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98" w:type="dxa"/>
        <w:tblLook w:val="04A0" w:firstRow="1" w:lastRow="0" w:firstColumn="1" w:lastColumn="0" w:noHBand="0" w:noVBand="1"/>
      </w:tblPr>
      <w:tblGrid>
        <w:gridCol w:w="9498"/>
      </w:tblGrid>
      <w:tr w:rsidR="00772A7C" w:rsidRPr="00772A7C" w14:paraId="19C793D0" w14:textId="77777777" w:rsidTr="00617B5D">
        <w:tc>
          <w:tcPr>
            <w:tcW w:w="9498" w:type="dxa"/>
            <w:tcBorders>
              <w:top w:val="nil"/>
              <w:left w:val="nil"/>
              <w:bottom w:val="double" w:sz="4" w:space="0" w:color="auto"/>
              <w:right w:val="nil"/>
            </w:tcBorders>
          </w:tcPr>
          <w:p w14:paraId="5AEC3C37" w14:textId="77777777" w:rsidR="00772A7C" w:rsidRPr="00772A7C" w:rsidRDefault="00772A7C" w:rsidP="00772A7C">
            <w:pPr>
              <w:jc w:val="center"/>
              <w:rPr>
                <w:rFonts w:ascii="Times New Roman" w:hAnsi="Times New Roman" w:cs="Times New Roman"/>
                <w:noProof w:val="0"/>
                <w:sz w:val="24"/>
                <w:szCs w:val="24"/>
              </w:rPr>
            </w:pPr>
            <w:r w:rsidRPr="00772A7C">
              <w:rPr>
                <w:rFonts w:ascii="Times New Roman" w:hAnsi="Times New Roman" w:cs="Times New Roman"/>
                <w:b/>
                <w:sz w:val="24"/>
                <w:szCs w:val="24"/>
                <w:lang w:eastAsia="lv-LV"/>
              </w:rPr>
              <w:drawing>
                <wp:inline distT="0" distB="0" distL="0" distR="0" wp14:anchorId="1D8BB5BD" wp14:editId="13C7E69C">
                  <wp:extent cx="558165" cy="671195"/>
                  <wp:effectExtent l="0" t="0" r="0" b="0"/>
                  <wp:docPr id="1" name="Picture 1" descr="Siguldas novada gerbonis kra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uldas novada gerbonis kras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671195"/>
                          </a:xfrm>
                          <a:prstGeom prst="rect">
                            <a:avLst/>
                          </a:prstGeom>
                          <a:noFill/>
                          <a:ln>
                            <a:noFill/>
                          </a:ln>
                        </pic:spPr>
                      </pic:pic>
                    </a:graphicData>
                  </a:graphic>
                </wp:inline>
              </w:drawing>
            </w:r>
          </w:p>
          <w:p w14:paraId="33CEEF6F" w14:textId="77777777" w:rsidR="00772A7C" w:rsidRPr="00772A7C" w:rsidRDefault="00772A7C" w:rsidP="00772A7C">
            <w:pPr>
              <w:rPr>
                <w:rFonts w:ascii="Times New Roman" w:hAnsi="Times New Roman" w:cs="Times New Roman"/>
                <w:noProof w:val="0"/>
                <w:sz w:val="24"/>
                <w:szCs w:val="24"/>
              </w:rPr>
            </w:pPr>
          </w:p>
          <w:p w14:paraId="24C44CEB" w14:textId="77777777" w:rsidR="00772A7C" w:rsidRPr="00772A7C" w:rsidRDefault="00772A7C" w:rsidP="00772A7C">
            <w:pPr>
              <w:jc w:val="center"/>
              <w:rPr>
                <w:rFonts w:ascii="Times New Roman" w:eastAsia="Times New Roman" w:hAnsi="Times New Roman" w:cs="Times New Roman"/>
                <w:b/>
                <w:noProof w:val="0"/>
                <w:color w:val="156955"/>
                <w:sz w:val="24"/>
                <w:szCs w:val="24"/>
                <w:lang w:eastAsia="lv-LV"/>
              </w:rPr>
            </w:pPr>
            <w:r w:rsidRPr="00772A7C">
              <w:rPr>
                <w:rFonts w:ascii="Times New Roman" w:eastAsia="Times New Roman" w:hAnsi="Times New Roman" w:cs="Times New Roman"/>
                <w:b/>
                <w:noProof w:val="0"/>
                <w:color w:val="156955"/>
                <w:sz w:val="24"/>
                <w:szCs w:val="24"/>
                <w:lang w:eastAsia="lv-LV"/>
              </w:rPr>
              <w:t>SIGULDAS</w:t>
            </w:r>
            <w:r w:rsidRPr="00772A7C">
              <w:rPr>
                <w:rFonts w:ascii="Times New Roman" w:hAnsi="Times New Roman" w:cs="Times New Roman"/>
                <w:noProof w:val="0"/>
                <w:sz w:val="24"/>
                <w:szCs w:val="24"/>
              </w:rPr>
              <w:t xml:space="preserve"> </w:t>
            </w:r>
            <w:r w:rsidRPr="00772A7C">
              <w:rPr>
                <w:rFonts w:ascii="Times New Roman" w:eastAsia="Times New Roman" w:hAnsi="Times New Roman" w:cs="Times New Roman"/>
                <w:b/>
                <w:noProof w:val="0"/>
                <w:color w:val="156955"/>
                <w:sz w:val="24"/>
                <w:szCs w:val="24"/>
                <w:lang w:eastAsia="lv-LV"/>
              </w:rPr>
              <w:t>NOVADA PAŠVALDĪBAS DOME</w:t>
            </w:r>
          </w:p>
        </w:tc>
      </w:tr>
    </w:tbl>
    <w:p w14:paraId="187E4E22" w14:textId="77777777" w:rsidR="00772A7C" w:rsidRPr="00772A7C" w:rsidRDefault="00772A7C" w:rsidP="00772A7C">
      <w:pPr>
        <w:spacing w:after="0" w:line="276" w:lineRule="auto"/>
        <w:jc w:val="center"/>
        <w:rPr>
          <w:rFonts w:ascii="Times New Roman" w:hAnsi="Times New Roman" w:cs="Times New Roman"/>
          <w:b/>
          <w:noProof w:val="0"/>
          <w:sz w:val="24"/>
          <w:szCs w:val="24"/>
        </w:rPr>
      </w:pPr>
      <w:r w:rsidRPr="00772A7C">
        <w:rPr>
          <w:rFonts w:ascii="Times New Roman" w:hAnsi="Times New Roman" w:cs="Times New Roman"/>
          <w:b/>
          <w:noProof w:val="0"/>
          <w:sz w:val="24"/>
          <w:szCs w:val="24"/>
        </w:rPr>
        <w:t>BŪVVALDE</w:t>
      </w:r>
    </w:p>
    <w:p w14:paraId="40883156" w14:textId="03656E35" w:rsidR="00772A7C" w:rsidRPr="00772A7C" w:rsidRDefault="00772A7C" w:rsidP="00772A7C">
      <w:pPr>
        <w:spacing w:after="0"/>
        <w:jc w:val="center"/>
        <w:rPr>
          <w:rFonts w:ascii="Times New Roman" w:hAnsi="Times New Roman" w:cs="Times New Roman"/>
          <w:noProof w:val="0"/>
          <w:sz w:val="24"/>
          <w:szCs w:val="24"/>
        </w:rPr>
      </w:pPr>
      <w:r w:rsidRPr="00772A7C">
        <w:rPr>
          <w:rFonts w:ascii="Times New Roman" w:hAnsi="Times New Roman" w:cs="Times New Roman"/>
          <w:noProof w:val="0"/>
          <w:sz w:val="24"/>
          <w:szCs w:val="24"/>
        </w:rPr>
        <w:t>Reģistrācijas Nr.LV 90000048152, Z</w:t>
      </w:r>
      <w:r w:rsidR="007C6701">
        <w:rPr>
          <w:rFonts w:ascii="Times New Roman" w:hAnsi="Times New Roman" w:cs="Times New Roman"/>
          <w:noProof w:val="0"/>
          <w:sz w:val="24"/>
          <w:szCs w:val="24"/>
        </w:rPr>
        <w:t>inātnes iela 7, Sigulda</w:t>
      </w:r>
      <w:r w:rsidRPr="00772A7C">
        <w:rPr>
          <w:rFonts w:ascii="Times New Roman" w:hAnsi="Times New Roman" w:cs="Times New Roman"/>
          <w:noProof w:val="0"/>
          <w:sz w:val="24"/>
          <w:szCs w:val="24"/>
        </w:rPr>
        <w:t>, Siguldas novads, LV-2150, tālrunis: 67800956, e-pasts: buvvalde@sigulda.lv, www.sigulda.lv</w:t>
      </w:r>
    </w:p>
    <w:p w14:paraId="43D998EB" w14:textId="77777777" w:rsidR="00772A7C" w:rsidRDefault="00772A7C" w:rsidP="00772A7C">
      <w:pPr>
        <w:jc w:val="center"/>
        <w:rPr>
          <w:rFonts w:ascii="Times New Roman" w:hAnsi="Times New Roman" w:cs="Times New Roman"/>
          <w:b/>
          <w:noProof w:val="0"/>
          <w:sz w:val="24"/>
          <w:szCs w:val="24"/>
        </w:rPr>
      </w:pPr>
      <w:r w:rsidRPr="00772A7C">
        <w:rPr>
          <w:rFonts w:ascii="Times New Roman" w:hAnsi="Times New Roman" w:cs="Times New Roman"/>
          <w:b/>
          <w:noProof w:val="0"/>
          <w:sz w:val="24"/>
          <w:szCs w:val="24"/>
        </w:rPr>
        <w:t>Būvvaldes sēdes protokols</w:t>
      </w:r>
    </w:p>
    <w:p w14:paraId="415CC17A" w14:textId="3B59847E" w:rsidR="008F3528" w:rsidRPr="008F3528" w:rsidRDefault="008F3528" w:rsidP="008F3528">
      <w:pPr>
        <w:spacing w:after="0"/>
        <w:ind w:left="-108"/>
        <w:jc w:val="center"/>
        <w:rPr>
          <w:rFonts w:ascii="Times New Roman" w:hAnsi="Times New Roman" w:cs="Times New Roman"/>
          <w:noProof w:val="0"/>
          <w:sz w:val="24"/>
          <w:szCs w:val="24"/>
        </w:rPr>
      </w:pPr>
      <w:r w:rsidRPr="008F3528">
        <w:rPr>
          <w:rFonts w:ascii="Times New Roman" w:hAnsi="Times New Roman" w:cs="Times New Roman"/>
          <w:noProof w:val="0"/>
          <w:sz w:val="24"/>
          <w:szCs w:val="24"/>
        </w:rPr>
        <w:t>Siguldā</w:t>
      </w:r>
    </w:p>
    <w:p w14:paraId="75A25E28" w14:textId="7F308A83" w:rsidR="00772A7C" w:rsidRPr="00772A7C" w:rsidRDefault="00483432" w:rsidP="004935DE">
      <w:pPr>
        <w:spacing w:after="0"/>
        <w:ind w:left="-108"/>
        <w:rPr>
          <w:rFonts w:ascii="Times New Roman" w:hAnsi="Times New Roman" w:cs="Times New Roman"/>
          <w:b/>
          <w:noProof w:val="0"/>
          <w:sz w:val="24"/>
          <w:szCs w:val="24"/>
        </w:rPr>
      </w:pPr>
      <w:r>
        <w:rPr>
          <w:rFonts w:ascii="Times New Roman" w:hAnsi="Times New Roman" w:cs="Times New Roman"/>
          <w:b/>
          <w:noProof w:val="0"/>
          <w:sz w:val="24"/>
          <w:szCs w:val="24"/>
        </w:rPr>
        <w:t>2022</w:t>
      </w:r>
      <w:r w:rsidR="00772A7C" w:rsidRPr="00772A7C">
        <w:rPr>
          <w:rFonts w:ascii="Times New Roman" w:hAnsi="Times New Roman" w:cs="Times New Roman"/>
          <w:b/>
          <w:noProof w:val="0"/>
          <w:sz w:val="24"/>
          <w:szCs w:val="24"/>
        </w:rPr>
        <w:t xml:space="preserve">. gada </w:t>
      </w:r>
      <w:r w:rsidR="00437BB5">
        <w:rPr>
          <w:rFonts w:ascii="Times New Roman" w:hAnsi="Times New Roman" w:cs="Times New Roman"/>
          <w:b/>
          <w:noProof w:val="0"/>
          <w:sz w:val="24"/>
          <w:szCs w:val="24"/>
        </w:rPr>
        <w:t>12.aprīlī</w:t>
      </w:r>
      <w:r w:rsidR="008F3528">
        <w:rPr>
          <w:rFonts w:ascii="Times New Roman" w:hAnsi="Times New Roman" w:cs="Times New Roman"/>
          <w:b/>
          <w:noProof w:val="0"/>
          <w:sz w:val="24"/>
          <w:szCs w:val="24"/>
        </w:rPr>
        <w:tab/>
      </w:r>
      <w:r w:rsidR="008F3528">
        <w:rPr>
          <w:rFonts w:ascii="Times New Roman" w:hAnsi="Times New Roman" w:cs="Times New Roman"/>
          <w:b/>
          <w:noProof w:val="0"/>
          <w:sz w:val="24"/>
          <w:szCs w:val="24"/>
        </w:rPr>
        <w:tab/>
      </w:r>
      <w:r w:rsidR="008F3528">
        <w:rPr>
          <w:rFonts w:ascii="Times New Roman" w:hAnsi="Times New Roman" w:cs="Times New Roman"/>
          <w:b/>
          <w:noProof w:val="0"/>
          <w:sz w:val="24"/>
          <w:szCs w:val="24"/>
        </w:rPr>
        <w:tab/>
      </w:r>
      <w:r w:rsidR="008F3528">
        <w:rPr>
          <w:rFonts w:ascii="Times New Roman" w:hAnsi="Times New Roman" w:cs="Times New Roman"/>
          <w:b/>
          <w:noProof w:val="0"/>
          <w:sz w:val="24"/>
          <w:szCs w:val="24"/>
        </w:rPr>
        <w:tab/>
      </w:r>
      <w:r w:rsidR="008F3528">
        <w:rPr>
          <w:rFonts w:ascii="Times New Roman" w:hAnsi="Times New Roman" w:cs="Times New Roman"/>
          <w:b/>
          <w:noProof w:val="0"/>
          <w:sz w:val="24"/>
          <w:szCs w:val="24"/>
        </w:rPr>
        <w:tab/>
      </w:r>
      <w:r w:rsidR="008F3528">
        <w:rPr>
          <w:rFonts w:ascii="Times New Roman" w:hAnsi="Times New Roman" w:cs="Times New Roman"/>
          <w:b/>
          <w:noProof w:val="0"/>
          <w:sz w:val="24"/>
          <w:szCs w:val="24"/>
        </w:rPr>
        <w:tab/>
      </w:r>
      <w:r w:rsidR="008F3528">
        <w:rPr>
          <w:rFonts w:ascii="Times New Roman" w:hAnsi="Times New Roman" w:cs="Times New Roman"/>
          <w:b/>
          <w:noProof w:val="0"/>
          <w:sz w:val="24"/>
          <w:szCs w:val="24"/>
        </w:rPr>
        <w:tab/>
      </w:r>
      <w:r w:rsidR="00A37534">
        <w:rPr>
          <w:rFonts w:ascii="Times New Roman" w:hAnsi="Times New Roman" w:cs="Times New Roman"/>
          <w:b/>
          <w:noProof w:val="0"/>
          <w:sz w:val="24"/>
          <w:szCs w:val="24"/>
        </w:rPr>
        <w:t xml:space="preserve">          </w:t>
      </w:r>
      <w:r w:rsidR="00177C61">
        <w:rPr>
          <w:rFonts w:ascii="Times New Roman" w:hAnsi="Times New Roman" w:cs="Times New Roman"/>
          <w:b/>
          <w:noProof w:val="0"/>
          <w:sz w:val="24"/>
          <w:szCs w:val="24"/>
        </w:rPr>
        <w:t xml:space="preserve">          </w:t>
      </w:r>
      <w:r w:rsidR="00A37534">
        <w:rPr>
          <w:rFonts w:ascii="Times New Roman" w:hAnsi="Times New Roman" w:cs="Times New Roman"/>
          <w:b/>
          <w:noProof w:val="0"/>
          <w:sz w:val="24"/>
          <w:szCs w:val="24"/>
        </w:rPr>
        <w:t xml:space="preserve">  </w:t>
      </w:r>
      <w:r w:rsidR="008F3528" w:rsidRPr="008F3528">
        <w:rPr>
          <w:rFonts w:ascii="Times New Roman" w:hAnsi="Times New Roman" w:cs="Times New Roman"/>
          <w:b/>
          <w:noProof w:val="0"/>
          <w:sz w:val="24"/>
          <w:szCs w:val="24"/>
        </w:rPr>
        <w:t xml:space="preserve"> </w:t>
      </w:r>
      <w:r w:rsidR="008F3528" w:rsidRPr="00772A7C">
        <w:rPr>
          <w:rFonts w:ascii="Times New Roman" w:hAnsi="Times New Roman" w:cs="Times New Roman"/>
          <w:b/>
          <w:noProof w:val="0"/>
          <w:sz w:val="24"/>
          <w:szCs w:val="24"/>
        </w:rPr>
        <w:t>Nr.</w:t>
      </w:r>
      <w:r w:rsidR="00437BB5">
        <w:rPr>
          <w:rFonts w:ascii="Times New Roman" w:hAnsi="Times New Roman" w:cs="Times New Roman"/>
          <w:b/>
          <w:noProof w:val="0"/>
          <w:sz w:val="24"/>
          <w:szCs w:val="24"/>
        </w:rPr>
        <w:t>14</w:t>
      </w:r>
      <w:r w:rsidR="00F003EA">
        <w:rPr>
          <w:rFonts w:ascii="Times New Roman" w:hAnsi="Times New Roman" w:cs="Times New Roman"/>
          <w:b/>
          <w:noProof w:val="0"/>
          <w:sz w:val="24"/>
          <w:szCs w:val="24"/>
        </w:rPr>
        <w:t xml:space="preserve">       </w:t>
      </w:r>
      <w:r w:rsidR="00772A7C" w:rsidRPr="00772A7C">
        <w:rPr>
          <w:rFonts w:ascii="Times New Roman" w:hAnsi="Times New Roman" w:cs="Times New Roman"/>
          <w:b/>
          <w:noProof w:val="0"/>
          <w:sz w:val="24"/>
          <w:szCs w:val="24"/>
        </w:rPr>
        <w:tab/>
      </w:r>
    </w:p>
    <w:p w14:paraId="2B27AD8D" w14:textId="0ABB67C0" w:rsidR="00772A7C" w:rsidRPr="008F3528" w:rsidRDefault="00772A7C" w:rsidP="008F3528">
      <w:pPr>
        <w:rPr>
          <w:noProof w:val="0"/>
          <w:sz w:val="24"/>
          <w:szCs w:val="24"/>
        </w:rPr>
      </w:pPr>
      <w:r w:rsidRPr="00772A7C">
        <w:rPr>
          <w:noProof w:val="0"/>
          <w:sz w:val="24"/>
          <w:szCs w:val="24"/>
        </w:rPr>
        <w:t>[..]</w:t>
      </w:r>
    </w:p>
    <w:p w14:paraId="48E1B323" w14:textId="4ABC1A7D" w:rsidR="00463FDD" w:rsidRPr="004D0501" w:rsidRDefault="002056DB" w:rsidP="005F750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1.14</w:t>
      </w:r>
      <w:r w:rsidR="00E00B15" w:rsidRPr="004D0501">
        <w:rPr>
          <w:rFonts w:ascii="Times New Roman" w:hAnsi="Times New Roman" w:cs="Times New Roman"/>
          <w:b/>
          <w:bCs/>
          <w:sz w:val="24"/>
          <w:szCs w:val="24"/>
        </w:rPr>
        <w:t>.</w:t>
      </w:r>
      <w:r w:rsidR="003846F9" w:rsidRPr="004D0501">
        <w:rPr>
          <w:rFonts w:ascii="Times New Roman" w:hAnsi="Times New Roman" w:cs="Times New Roman"/>
          <w:b/>
          <w:bCs/>
          <w:sz w:val="24"/>
          <w:szCs w:val="24"/>
        </w:rPr>
        <w:t>§</w:t>
      </w:r>
    </w:p>
    <w:p w14:paraId="0EC14687" w14:textId="77777777" w:rsidR="002056DB" w:rsidRPr="00C15C1F" w:rsidRDefault="002056DB" w:rsidP="002056DB">
      <w:pPr>
        <w:pBdr>
          <w:bottom w:val="single" w:sz="6" w:space="2" w:color="auto"/>
        </w:pBdr>
        <w:spacing w:after="0" w:line="240" w:lineRule="auto"/>
        <w:jc w:val="center"/>
        <w:rPr>
          <w:rFonts w:ascii="Times New Roman" w:eastAsia="Calibri" w:hAnsi="Times New Roman" w:cs="Times New Roman"/>
          <w:b/>
          <w:sz w:val="24"/>
          <w:szCs w:val="24"/>
        </w:rPr>
      </w:pPr>
      <w:r w:rsidRPr="00C15C1F">
        <w:rPr>
          <w:rFonts w:ascii="Times New Roman" w:eastAsia="Calibri" w:hAnsi="Times New Roman" w:cs="Times New Roman"/>
          <w:b/>
          <w:sz w:val="24"/>
          <w:szCs w:val="24"/>
        </w:rPr>
        <w:t xml:space="preserve">Par zemes ierīcības projekta apstiprināšanu nekustamo īpašumu </w:t>
      </w:r>
    </w:p>
    <w:p w14:paraId="27BB6FC7" w14:textId="77777777" w:rsidR="002056DB" w:rsidRDefault="002056DB" w:rsidP="002056DB">
      <w:pPr>
        <w:pBdr>
          <w:bottom w:val="single" w:sz="6" w:space="2" w:color="auto"/>
        </w:pBdr>
        <w:spacing w:after="0" w:line="240" w:lineRule="auto"/>
        <w:jc w:val="center"/>
        <w:rPr>
          <w:rFonts w:ascii="Times New Roman" w:eastAsia="Calibri" w:hAnsi="Times New Roman" w:cs="Times New Roman"/>
          <w:b/>
          <w:sz w:val="24"/>
          <w:szCs w:val="24"/>
        </w:rPr>
      </w:pPr>
      <w:r w:rsidRPr="002D38F6">
        <w:rPr>
          <w:rFonts w:ascii="Times New Roman" w:eastAsia="Calibri" w:hAnsi="Times New Roman" w:cs="Times New Roman"/>
          <w:b/>
          <w:sz w:val="24"/>
          <w:szCs w:val="24"/>
        </w:rPr>
        <w:t xml:space="preserve">Cūksilu meža masīvs un Briežpurva mežiņi Inčukalna pagastā, Siguldas novadā, </w:t>
      </w:r>
    </w:p>
    <w:p w14:paraId="5CBBEAC0" w14:textId="77777777" w:rsidR="002056DB" w:rsidRPr="00C15C1F" w:rsidRDefault="002056DB" w:rsidP="002056DB">
      <w:pPr>
        <w:pBdr>
          <w:bottom w:val="single" w:sz="6" w:space="2" w:color="auto"/>
        </w:pBd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zemes vienību sadalīšanai</w:t>
      </w:r>
    </w:p>
    <w:p w14:paraId="3029B034" w14:textId="77777777" w:rsidR="002056DB" w:rsidRPr="00C15C1F" w:rsidRDefault="002056DB" w:rsidP="002056DB">
      <w:pPr>
        <w:spacing w:after="0" w:line="240" w:lineRule="auto"/>
        <w:rPr>
          <w:rFonts w:ascii="Times New Roman" w:eastAsia="Calibri" w:hAnsi="Times New Roman" w:cs="Times New Roman"/>
        </w:rPr>
      </w:pPr>
      <w:r w:rsidRPr="00C15C1F">
        <w:rPr>
          <w:rFonts w:ascii="Times New Roman" w:eastAsia="Calibri" w:hAnsi="Times New Roman" w:cs="Times New Roman"/>
        </w:rPr>
        <w:t>Ziņo: Teritorijas plānotāja I.Kukule</w:t>
      </w:r>
    </w:p>
    <w:p w14:paraId="4A59764F" w14:textId="77777777" w:rsidR="002056DB" w:rsidRPr="00C15C1F" w:rsidRDefault="002056DB" w:rsidP="002056DB">
      <w:pPr>
        <w:spacing w:after="0" w:line="240" w:lineRule="auto"/>
        <w:rPr>
          <w:rFonts w:ascii="Times New Roman" w:eastAsia="Calibri" w:hAnsi="Times New Roman" w:cs="Times New Roman"/>
          <w:sz w:val="16"/>
          <w:szCs w:val="16"/>
        </w:rPr>
      </w:pPr>
    </w:p>
    <w:p w14:paraId="651C901C" w14:textId="77777777" w:rsidR="002056DB" w:rsidRPr="002D38F6" w:rsidRDefault="002056DB" w:rsidP="002056DB">
      <w:pPr>
        <w:spacing w:after="0" w:line="240" w:lineRule="auto"/>
        <w:ind w:left="360" w:firstLine="360"/>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Izskatot SIA “METRUM”, reģ. Nr. 40003388748, zemes ierīkotājas Sandas Kristālas 2022. gada 30. marta iesniegumu, kas reģistrēts Siguldas novada pašvaldībā ar reģsitrācijas Nr. A-3.</w:t>
      </w:r>
      <w:r>
        <w:rPr>
          <w:rFonts w:ascii="Times New Roman" w:eastAsia="Calibri" w:hAnsi="Times New Roman" w:cs="Times New Roman"/>
          <w:sz w:val="24"/>
          <w:szCs w:val="24"/>
          <w:lang w:eastAsia="zh-CN"/>
        </w:rPr>
        <w:t>10/4/1436</w:t>
      </w:r>
      <w:r w:rsidRPr="002D38F6">
        <w:rPr>
          <w:rFonts w:ascii="Times New Roman" w:eastAsia="Calibri" w:hAnsi="Times New Roman" w:cs="Times New Roman"/>
          <w:sz w:val="24"/>
          <w:szCs w:val="24"/>
          <w:lang w:eastAsia="zh-CN"/>
        </w:rPr>
        <w:t xml:space="preserve">, ar lūgumu apstiprināt zemes ierīcības projektu nekustamā īpašuma Cūksilu meža masīvs Inčukalna pagastā, Siguldas novadā, kadastra Nr. 8064 006 0169, sastāvā ietilpstošajai zemes vienībai ar kadastra apzīmējumu 8064 006 0710 un nekustamā īpašuma Briežpurva mežiņi Inčukalna pagastā, Siguldas novadā, kadastra Nr. 8064 006 0871, sastāvā ietilpstošajai zemes vienībai ar kadastra apzīmējumu 8064 006 0871, un </w:t>
      </w:r>
      <w:r>
        <w:rPr>
          <w:rFonts w:ascii="Times New Roman" w:eastAsia="Calibri" w:hAnsi="Times New Roman" w:cs="Times New Roman"/>
          <w:sz w:val="24"/>
          <w:szCs w:val="24"/>
          <w:lang w:eastAsia="zh-CN"/>
        </w:rPr>
        <w:t>2022. gada 5</w:t>
      </w:r>
      <w:r w:rsidRPr="002D38F6">
        <w:rPr>
          <w:rFonts w:ascii="Times New Roman" w:eastAsia="Calibri" w:hAnsi="Times New Roman" w:cs="Times New Roman"/>
          <w:sz w:val="24"/>
          <w:szCs w:val="24"/>
          <w:lang w:eastAsia="zh-CN"/>
        </w:rPr>
        <w:t xml:space="preserve">. aprīlī iesniegto precizēto zemes ierīcības projektu, Siguldas novada pašvaldības Būvvalde </w:t>
      </w:r>
      <w:r w:rsidRPr="002D38F6">
        <w:rPr>
          <w:rFonts w:ascii="Times New Roman" w:eastAsia="Calibri" w:hAnsi="Times New Roman" w:cs="Times New Roman"/>
          <w:b/>
          <w:sz w:val="24"/>
          <w:szCs w:val="24"/>
          <w:lang w:eastAsia="zh-CN"/>
        </w:rPr>
        <w:t>konstatē</w:t>
      </w:r>
      <w:r w:rsidRPr="002D38F6">
        <w:rPr>
          <w:rFonts w:ascii="Times New Roman" w:eastAsia="Calibri" w:hAnsi="Times New Roman" w:cs="Times New Roman"/>
          <w:sz w:val="24"/>
          <w:szCs w:val="24"/>
          <w:lang w:eastAsia="zh-CN"/>
        </w:rPr>
        <w:t>:</w:t>
      </w:r>
    </w:p>
    <w:p w14:paraId="13D17318" w14:textId="77777777" w:rsidR="002056DB" w:rsidRPr="002D38F6" w:rsidRDefault="002056DB" w:rsidP="002056DB">
      <w:pPr>
        <w:spacing w:after="0" w:line="240" w:lineRule="auto"/>
        <w:ind w:left="360"/>
        <w:contextualSpacing/>
        <w:jc w:val="both"/>
        <w:rPr>
          <w:rFonts w:ascii="Times New Roman" w:eastAsia="Calibri" w:hAnsi="Times New Roman" w:cs="Times New Roman"/>
          <w:sz w:val="24"/>
          <w:szCs w:val="24"/>
          <w:lang w:eastAsia="zh-CN"/>
        </w:rPr>
      </w:pPr>
    </w:p>
    <w:p w14:paraId="653908ED"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Rīgas rajona tiesas Inčukalna pagasta zemesgrāmatas nodalījuma Nr. 100000474820 datiem, nekustamais īpašums ar nosaukumu Cūksilu meža masīvs, kadastra Nr. 8064 006 0169, kas sastāv no zemes vienības ar kadastra apzīmējumu 8064 006 0710, platība 368.54 ha, pieder Latvijas valstij Latvijas Republikas Zemkopības ministrijas, reģ. Nr. 90000064161, personā;</w:t>
      </w:r>
    </w:p>
    <w:p w14:paraId="5818688D"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Rīgas rajona tiesas Inčukalna pagasta zemesgrāmatas nodalījuma Nr. 100000161861 datiem, nekustamais īpašums ar nosaukumu Briežpurva mežiņi, kadastra Nr. 8064 006 0871, kas sastāv no zemes vienības ar kadastra apzīmējumu 8064 006 0871, platība 3.8458 ha, pieder Latvijas Republikas Zemkopības ministrijai, reģ. Nr. 90000064161;</w:t>
      </w:r>
    </w:p>
    <w:p w14:paraId="3B6FDE1D"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Nekustamā īpašuma valsts kadastra informācijas sistēmas datiem:</w:t>
      </w:r>
    </w:p>
    <w:p w14:paraId="4DA8BFCC" w14:textId="77777777" w:rsidR="002056DB" w:rsidRPr="002D38F6" w:rsidRDefault="002056DB" w:rsidP="002056DB">
      <w:pPr>
        <w:numPr>
          <w:ilvl w:val="1"/>
          <w:numId w:val="31"/>
        </w:numPr>
        <w:spacing w:after="0" w:line="240" w:lineRule="auto"/>
        <w:ind w:left="1134"/>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nekustamā īpašuma Cūksilu meža masīvs zemes vienībai bez adreses ar kadastra apzīmējumu 8064 006 0710 reģistrēti nekustamā īpašuma lietošanas mērķi Zeme, uz kuras galvenā saimnieciskā darbība ir mežsaimniecība (NĪLM kods 0201), ar platību 3563500 m</w:t>
      </w:r>
      <w:r w:rsidRPr="002D38F6">
        <w:rPr>
          <w:rFonts w:ascii="Times New Roman" w:eastAsia="Calibri" w:hAnsi="Times New Roman" w:cs="Times New Roman"/>
          <w:sz w:val="24"/>
          <w:szCs w:val="24"/>
          <w:vertAlign w:val="superscript"/>
          <w:lang w:eastAsia="zh-CN"/>
        </w:rPr>
        <w:t>2</w:t>
      </w:r>
      <w:r w:rsidRPr="002D38F6">
        <w:rPr>
          <w:rFonts w:ascii="Times New Roman" w:eastAsia="Calibri" w:hAnsi="Times New Roman" w:cs="Times New Roman"/>
          <w:sz w:val="24"/>
          <w:szCs w:val="24"/>
          <w:lang w:eastAsia="zh-CN"/>
        </w:rPr>
        <w:t>, un Rūpnieciskās ražošanas uzņēmumu apbūve (NĪLM kods 1001), ar platību 121900 m</w:t>
      </w:r>
      <w:r w:rsidRPr="002D38F6">
        <w:rPr>
          <w:rFonts w:ascii="Times New Roman" w:eastAsia="Calibri" w:hAnsi="Times New Roman" w:cs="Times New Roman"/>
          <w:sz w:val="24"/>
          <w:szCs w:val="24"/>
          <w:vertAlign w:val="superscript"/>
          <w:lang w:eastAsia="zh-CN"/>
        </w:rPr>
        <w:t>2</w:t>
      </w:r>
      <w:r w:rsidRPr="002D38F6">
        <w:rPr>
          <w:rFonts w:ascii="Times New Roman" w:eastAsia="Calibri" w:hAnsi="Times New Roman" w:cs="Times New Roman"/>
          <w:sz w:val="24"/>
          <w:szCs w:val="24"/>
          <w:lang w:eastAsia="zh-CN"/>
        </w:rPr>
        <w:t>;</w:t>
      </w:r>
    </w:p>
    <w:p w14:paraId="5DD2D6F7" w14:textId="77777777" w:rsidR="002056DB" w:rsidRPr="002D38F6" w:rsidRDefault="002056DB" w:rsidP="002056DB">
      <w:pPr>
        <w:numPr>
          <w:ilvl w:val="1"/>
          <w:numId w:val="31"/>
        </w:numPr>
        <w:spacing w:after="0" w:line="240" w:lineRule="auto"/>
        <w:ind w:left="1134"/>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nekustamā īpašuma Briežpurva mežiņi zemes vienībai bez adreses ar kadastra apzīmējumu 8064 006 0871 reģistrēts nekustamā īpašuma lietošanas mērķis Zeme, uz kuras galvenā saimnieciskā darbība ir mežsaimniecība (NĪLM kods 0201);</w:t>
      </w:r>
    </w:p>
    <w:p w14:paraId="7C8DA41C"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 xml:space="preserve">saskaņā ar Inčukalna novada pašvaldības 2013. gada 22. maija saistošo noteikumu Nr. 10/2013 “Par Inčukalna novada teritorijas plānojuma 2013.–2024. gadam Grafisko daļu un Teritorijas izmantošanas un apbūves noteikumiem” (turpmāk – Teritorijas </w:t>
      </w:r>
      <w:r w:rsidRPr="002D38F6">
        <w:rPr>
          <w:rFonts w:ascii="Times New Roman" w:eastAsia="Calibri" w:hAnsi="Times New Roman" w:cs="Times New Roman"/>
          <w:sz w:val="24"/>
          <w:szCs w:val="24"/>
          <w:lang w:eastAsia="zh-CN"/>
        </w:rPr>
        <w:lastRenderedPageBreak/>
        <w:t>plānojums) gafiskās daļas funkcionālā zonējuma karti zemes vienības atrodas zonās Mežu teritorija (M), Rūpniecības apbūves teritorija (R) un nelielās platībās Lauksaimniecības teritorija (L) un Ūdeņu teritorija (Ū); atdalāmās zemes vienību daļas atrodas Inčukalna ciema teritorijā;</w:t>
      </w:r>
    </w:p>
    <w:p w14:paraId="60DDB2F7"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Teritorijas plānojuma “Teritorijas izmantošanas un apbūves noteikumi” 291. punktu</w:t>
      </w:r>
      <w:r>
        <w:rPr>
          <w:rFonts w:ascii="Times New Roman" w:eastAsia="Calibri" w:hAnsi="Times New Roman" w:cs="Times New Roman"/>
          <w:sz w:val="24"/>
          <w:szCs w:val="24"/>
          <w:lang w:eastAsia="zh-CN"/>
        </w:rPr>
        <w:t>,</w:t>
      </w:r>
      <w:r w:rsidRPr="002D38F6">
        <w:rPr>
          <w:rFonts w:ascii="Times New Roman" w:eastAsia="Calibri" w:hAnsi="Times New Roman" w:cs="Times New Roman"/>
          <w:sz w:val="24"/>
          <w:szCs w:val="24"/>
          <w:lang w:eastAsia="zh-CN"/>
        </w:rPr>
        <w:t xml:space="preserve"> ciemu teritorijās</w:t>
      </w:r>
      <w:r w:rsidRPr="002D38F6">
        <w:rPr>
          <w:rFonts w:ascii="Times New Roman" w:eastAsia="Calibri" w:hAnsi="Times New Roman" w:cs="Times New Roman"/>
          <w:i/>
          <w:sz w:val="24"/>
          <w:szCs w:val="24"/>
          <w:lang w:eastAsia="zh-CN"/>
        </w:rPr>
        <w:t xml:space="preserve"> </w:t>
      </w:r>
      <w:r w:rsidRPr="002D38F6">
        <w:rPr>
          <w:rFonts w:ascii="Times New Roman" w:eastAsia="Calibri" w:hAnsi="Times New Roman" w:cs="Times New Roman"/>
          <w:sz w:val="24"/>
          <w:szCs w:val="24"/>
          <w:lang w:eastAsia="zh-CN"/>
        </w:rPr>
        <w:t>Rūpniecības apbūves teritorijā (R) jaunveidojamās zemes vienības minimālā platība pieņemama pēc funkcionālās nepieciešamības; šo noteikumu 348. punkts nosaka, ka Mežu teritorijas (M) minimālā jaunveidojamas zemes vienības platība lauku teritorijās ir 2 ha;</w:t>
      </w:r>
    </w:p>
    <w:p w14:paraId="3427A40B"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zemes ierīcības projekts saskaņots ar pašvaldības nosacījumos zemes ierīcības projekta izstrādei noteiktajām institūcijām VSIA “Zemkopības ministrijas nekustamie īpašumi”, VSIA “Latvijas Valsts ceļi”, VAS “Latvijas dzelzceļš”, SIA “Tet”, AS “Sadales tīkls” un AS “Augstsprieguma tīkls”;</w:t>
      </w:r>
    </w:p>
    <w:p w14:paraId="6FCD0C91"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 xml:space="preserve">saņemta AS “Inčukalns Timber”, reģ. Nr. 40003240543, valdes locekļa Jāņa Kalniņa parakstīta piekrišana projektētās zemes vienības Nr.4 piekļuves nodrošināšanai pa esošu ceļu caur AS “Inčukalns Timber” piederošu zemes vienību ar kadastra apzīmējumu 8064 006 0657 un adresi Plānupes iela 24, Inčukalns, Inčukalna pag., Inčukalna nov.; </w:t>
      </w:r>
    </w:p>
    <w:p w14:paraId="2867F6F6" w14:textId="77777777" w:rsidR="002056DB" w:rsidRPr="008F349E"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 xml:space="preserve">saskaņā ar Nekustamā īpašuma valsts kadastra likuma 9. panta pirmās daļas 1. punktu, zemes vienībai un zemes vienības daļai vai plānotai zemes vienībai un zemes vienības daļai nosaka nekustamā īpašuma lietošanas mērķi un lietošanas mērķim piekrītošo zemes platību un to, atbilstoši Ministru kabineta noteiktajai kārtībai un vietējās pašvaldības teritorijas plānojumā noteiktajai izmantošanai vai likumīgi uzsāktajai izmantošanai, </w:t>
      </w:r>
      <w:r w:rsidRPr="008F349E">
        <w:rPr>
          <w:rFonts w:ascii="Times New Roman" w:eastAsia="Calibri" w:hAnsi="Times New Roman" w:cs="Times New Roman"/>
          <w:sz w:val="24"/>
          <w:szCs w:val="24"/>
          <w:lang w:eastAsia="zh-CN"/>
        </w:rPr>
        <w:t>nosaka vietējā pašvaldība, kuras administratīvajā teritorijā atrodas konkrētā zemes vienība un zemes vienības daļa;</w:t>
      </w:r>
    </w:p>
    <w:p w14:paraId="3779FE94" w14:textId="77777777" w:rsidR="002056DB" w:rsidRPr="008F349E"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8F349E">
        <w:rPr>
          <w:rFonts w:ascii="Times New Roman" w:eastAsia="Calibri" w:hAnsi="Times New Roman" w:cs="Times New Roman"/>
          <w:sz w:val="24"/>
          <w:szCs w:val="24"/>
          <w:lang w:eastAsia="zh-CN"/>
        </w:rPr>
        <w:t>saskaņā ar Ministru kabineta 2006. gada 20. jūnija noteikumu Nr. 496 “Nekustamā īpašuma lietošanas mērķu klasifikācija un nekustamā īpašuma lietošanas mērķu noteikšanas un maiņas kārtība” 30. punktu, lauku teritorijās zemes vienībai, kuru izmanto tikai lauksaimniecībai, mežsaimniecībai un ūdenssaimniecībai, nosaka vienu lietošanas mērķi, nosakot zemes vienībā dominējošo ekonomisko darbību, salīdzinot zemes lietošanas veidu platības meža zemei, zemei zem ūdeņiem un lauksaimniecībā izmantojamai zemei;</w:t>
      </w:r>
    </w:p>
    <w:p w14:paraId="5E284AFB"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Nekustamā īpašuma valsts kadastra likuma 1. panta 14. punktu, nekustamā īpašuma nosaukums ir ar pašvaldības lēmumu nekustamajam īpašumam lauku apvidū un, ja nekustamā īpašuma sastāvā esošā zemes vienība vai būve nav adresācijas objekts, nekustamajam īpašumam pilsētā vai ciema teritorijā piešķirts rekvizīts, kas nav adrese;</w:t>
      </w:r>
    </w:p>
    <w:p w14:paraId="4AD16982"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Ministru kabineta 2012. gada 10. janvāra noteikumu Nr. 50 “Vietvārdu informācijas noteikumi” 38.2.2. apakšpunktu, sadalot nekustamo īpašumu, atdalīto nekustamā īpašuma daļu nosaukumus atvasina no sākotnējā nosaukuma;</w:t>
      </w:r>
    </w:p>
    <w:p w14:paraId="5EC97066"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Zemes ierīcības likuma 19. pantu, zemes ierīcības projektu apstiprina vietējā pašvaldība, izdodot administratīvo aktu;</w:t>
      </w:r>
    </w:p>
    <w:p w14:paraId="70E9E087"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saskaņā ar Siguldas novada pašvaldības Būvvaldes nolikuma, kurš apstiprināts ar Siguldas novada pašvaldības domes 2021. gada 12. augusta lēmumu (prot. Nr. 6, 23.§)</w:t>
      </w:r>
      <w:r>
        <w:rPr>
          <w:rFonts w:ascii="Times New Roman" w:eastAsia="Calibri" w:hAnsi="Times New Roman" w:cs="Times New Roman"/>
          <w:sz w:val="24"/>
          <w:szCs w:val="24"/>
          <w:lang w:eastAsia="zh-CN"/>
        </w:rPr>
        <w:t>, 5.7.2. un 5.7.3. apakšpunktu</w:t>
      </w:r>
      <w:r w:rsidRPr="002D38F6">
        <w:rPr>
          <w:rFonts w:ascii="Times New Roman" w:eastAsia="Calibri" w:hAnsi="Times New Roman" w:cs="Times New Roman"/>
          <w:sz w:val="24"/>
          <w:szCs w:val="24"/>
          <w:lang w:eastAsia="zh-CN"/>
        </w:rPr>
        <w:t xml:space="preserve"> par zemes ierīcības projekta izstrādāšanu un apstiprināšanu, kā arī par nosaukuma un adreses piešķiršanu vai maiņu lemj Būvvalde;</w:t>
      </w:r>
    </w:p>
    <w:p w14:paraId="57579553" w14:textId="77777777" w:rsidR="002056DB" w:rsidRPr="002D38F6" w:rsidRDefault="002056DB" w:rsidP="002056DB">
      <w:pPr>
        <w:numPr>
          <w:ilvl w:val="0"/>
          <w:numId w:val="31"/>
        </w:numPr>
        <w:spacing w:after="0" w:line="240" w:lineRule="auto"/>
        <w:ind w:left="709"/>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 xml:space="preserve">zemes ierīcības projekts īstenojams četru gadu laikā un uzskatāms par īstenotu, ja projektētā teritorija kadastrāli uzmērīta, reģistrēta Nekustamā īpašuma valsts kadastra informācijas sistēmā un ierakstīta zemesgrāmatā. </w:t>
      </w:r>
    </w:p>
    <w:p w14:paraId="56087BC6" w14:textId="77777777" w:rsidR="002056DB" w:rsidRPr="002D38F6" w:rsidRDefault="002056DB" w:rsidP="002056DB">
      <w:pPr>
        <w:spacing w:after="0" w:line="240" w:lineRule="auto"/>
        <w:ind w:left="709"/>
        <w:contextualSpacing/>
        <w:jc w:val="both"/>
        <w:rPr>
          <w:rFonts w:ascii="Times New Roman" w:eastAsia="Calibri" w:hAnsi="Times New Roman" w:cs="Times New Roman"/>
          <w:sz w:val="24"/>
          <w:szCs w:val="24"/>
          <w:lang w:eastAsia="zh-CN"/>
        </w:rPr>
      </w:pPr>
    </w:p>
    <w:p w14:paraId="1E8146FB" w14:textId="5D6C51E9" w:rsidR="002056DB" w:rsidRPr="002D38F6" w:rsidRDefault="002056DB" w:rsidP="002056DB">
      <w:pPr>
        <w:spacing w:after="0" w:line="240" w:lineRule="auto"/>
        <w:ind w:left="360" w:firstLine="360"/>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Ņemot vērā iepriekš minēto un pamatojoties uz Zemes ierīcības likuma 19. pantu, Nekustamā īpašuma valsts kadastra likuma 1. panta 14. punktu un 9. panta pirmās daļas 1. punktu, Ministru kabineta 2006. gada 20. jūnija noteikumu Nr. 496 “Nekustamā īpašuma lietošanas mērķu klasifikācija un nekustamā īpašuma lietošanas mērķu noteikšanas un maiņas kā</w:t>
      </w:r>
      <w:r>
        <w:rPr>
          <w:rFonts w:ascii="Times New Roman" w:eastAsia="Calibri" w:hAnsi="Times New Roman" w:cs="Times New Roman"/>
          <w:sz w:val="24"/>
          <w:szCs w:val="24"/>
          <w:lang w:eastAsia="zh-CN"/>
        </w:rPr>
        <w:t>rtība” 2.1., 16.1. apakšpunktu</w:t>
      </w:r>
      <w:r w:rsidRPr="002D38F6">
        <w:rPr>
          <w:rFonts w:ascii="Times New Roman" w:eastAsia="Calibri" w:hAnsi="Times New Roman" w:cs="Times New Roman"/>
          <w:sz w:val="24"/>
          <w:szCs w:val="24"/>
          <w:lang w:eastAsia="zh-CN"/>
        </w:rPr>
        <w:t xml:space="preserve"> un 30. punktu, Inčukalna novada pašvaldības 2013. gada </w:t>
      </w:r>
      <w:r w:rsidRPr="002D38F6">
        <w:rPr>
          <w:rFonts w:ascii="Times New Roman" w:eastAsia="Calibri" w:hAnsi="Times New Roman" w:cs="Times New Roman"/>
          <w:sz w:val="24"/>
          <w:szCs w:val="24"/>
          <w:lang w:eastAsia="zh-CN"/>
        </w:rPr>
        <w:lastRenderedPageBreak/>
        <w:t>22. maija saistošo noteikumu Nr. 10/2013 “Par Inčukalna novada teritorijas plānojuma 2013.–2024. gadam Grafisko daļu un Teritorijas izmantošanas un apbūves noteikumiem” grafisko daļu un “Teritorijas izmantošanas un apbūves noteikumi” 291. un 348. punktu, Ministru kabineta 2012. gada 10. janvāra noteikumu Nr. 50 “Vietvārdu informācijas noteikumi” 38.2.2. apakšpunktu un Siguldas novada pašvaldības domes</w:t>
      </w:r>
      <w:r>
        <w:rPr>
          <w:rFonts w:ascii="Times New Roman" w:eastAsia="Calibri" w:hAnsi="Times New Roman" w:cs="Times New Roman"/>
          <w:sz w:val="24"/>
          <w:szCs w:val="24"/>
          <w:lang w:eastAsia="zh-CN"/>
        </w:rPr>
        <w:t xml:space="preserve"> 2021. gada 12. augusta nolikumu</w:t>
      </w:r>
      <w:r w:rsidRPr="002D38F6">
        <w:rPr>
          <w:rFonts w:ascii="Times New Roman" w:eastAsia="Calibri" w:hAnsi="Times New Roman" w:cs="Times New Roman"/>
          <w:sz w:val="24"/>
          <w:szCs w:val="24"/>
          <w:lang w:eastAsia="zh-CN"/>
        </w:rPr>
        <w:t xml:space="preserve"> Nr. 21/2021 “Siguldas novada pašvaldības Būvvaldes nolikums” (prot. Nr. </w:t>
      </w:r>
      <w:r>
        <w:rPr>
          <w:rFonts w:ascii="Times New Roman" w:eastAsia="Calibri" w:hAnsi="Times New Roman" w:cs="Times New Roman"/>
          <w:sz w:val="24"/>
          <w:szCs w:val="24"/>
          <w:lang w:eastAsia="zh-CN"/>
        </w:rPr>
        <w:t>6, 23.§)</w:t>
      </w:r>
      <w:r w:rsidRPr="002D38F6">
        <w:rPr>
          <w:rFonts w:ascii="Times New Roman" w:eastAsia="Calibri" w:hAnsi="Times New Roman" w:cs="Times New Roman"/>
          <w:sz w:val="24"/>
          <w:szCs w:val="24"/>
          <w:lang w:eastAsia="zh-CN"/>
        </w:rPr>
        <w:t xml:space="preserve">, atklāti balsojot, ar </w:t>
      </w:r>
      <w:r>
        <w:rPr>
          <w:rFonts w:ascii="Times New Roman" w:eastAsia="Calibri" w:hAnsi="Times New Roman" w:cs="Times New Roman"/>
          <w:sz w:val="24"/>
          <w:szCs w:val="24"/>
          <w:lang w:eastAsia="zh-CN"/>
        </w:rPr>
        <w:t>6</w:t>
      </w:r>
      <w:r w:rsidRPr="002D38F6">
        <w:rPr>
          <w:rFonts w:ascii="Times New Roman" w:eastAsia="Calibri" w:hAnsi="Times New Roman" w:cs="Times New Roman"/>
          <w:sz w:val="24"/>
          <w:szCs w:val="24"/>
          <w:lang w:eastAsia="zh-CN"/>
        </w:rPr>
        <w:t xml:space="preserve"> balsīm “par” (R.Bete, </w:t>
      </w:r>
      <w:r>
        <w:rPr>
          <w:rFonts w:ascii="Times New Roman" w:eastAsia="Calibri" w:hAnsi="Times New Roman" w:cs="Times New Roman"/>
          <w:sz w:val="24"/>
          <w:szCs w:val="24"/>
          <w:lang w:eastAsia="zh-CN"/>
        </w:rPr>
        <w:t xml:space="preserve">I,Kalvelis, </w:t>
      </w:r>
      <w:r w:rsidRPr="002D38F6">
        <w:rPr>
          <w:rFonts w:ascii="Times New Roman" w:eastAsia="Calibri" w:hAnsi="Times New Roman" w:cs="Times New Roman"/>
          <w:sz w:val="24"/>
          <w:szCs w:val="24"/>
          <w:lang w:eastAsia="zh-CN"/>
        </w:rPr>
        <w:t>I.</w:t>
      </w:r>
      <w:r>
        <w:rPr>
          <w:rFonts w:ascii="Times New Roman" w:eastAsia="Calibri" w:hAnsi="Times New Roman" w:cs="Times New Roman"/>
          <w:sz w:val="24"/>
          <w:szCs w:val="24"/>
          <w:lang w:eastAsia="zh-CN"/>
        </w:rPr>
        <w:t>Reitere</w:t>
      </w:r>
      <w:r w:rsidRPr="002D38F6">
        <w:rPr>
          <w:rFonts w:ascii="Times New Roman" w:eastAsia="Calibri" w:hAnsi="Times New Roman" w:cs="Times New Roman"/>
          <w:sz w:val="24"/>
          <w:szCs w:val="24"/>
          <w:lang w:eastAsia="zh-CN"/>
        </w:rPr>
        <w:t>, Z.Gatere, Z.Jēkabsone</w:t>
      </w:r>
      <w:r>
        <w:rPr>
          <w:rFonts w:ascii="Times New Roman" w:eastAsia="Calibri" w:hAnsi="Times New Roman" w:cs="Times New Roman"/>
          <w:sz w:val="24"/>
          <w:szCs w:val="24"/>
          <w:lang w:eastAsia="zh-CN"/>
        </w:rPr>
        <w:t>, M.Steķe</w:t>
      </w:r>
      <w:r w:rsidRPr="002D38F6">
        <w:rPr>
          <w:rFonts w:ascii="Times New Roman" w:eastAsia="Calibri" w:hAnsi="Times New Roman" w:cs="Times New Roman"/>
          <w:sz w:val="24"/>
          <w:szCs w:val="24"/>
          <w:lang w:eastAsia="zh-CN"/>
        </w:rPr>
        <w:t xml:space="preserve">), “pret” – nav, “atturas” – nav, Siguldas novada pašvaldības Būvvalde </w:t>
      </w:r>
      <w:r w:rsidRPr="002D38F6">
        <w:rPr>
          <w:rFonts w:ascii="Times New Roman" w:eastAsia="Calibri" w:hAnsi="Times New Roman" w:cs="Times New Roman"/>
          <w:b/>
          <w:sz w:val="24"/>
          <w:szCs w:val="24"/>
          <w:lang w:eastAsia="zh-CN"/>
        </w:rPr>
        <w:t>nolemj:</w:t>
      </w:r>
    </w:p>
    <w:p w14:paraId="608CBBCF" w14:textId="77777777" w:rsidR="002056DB" w:rsidRPr="002D38F6" w:rsidRDefault="002056DB" w:rsidP="002056DB">
      <w:pPr>
        <w:spacing w:after="0" w:line="240" w:lineRule="auto"/>
        <w:ind w:left="360"/>
        <w:contextualSpacing/>
        <w:jc w:val="both"/>
        <w:rPr>
          <w:rFonts w:ascii="Times New Roman" w:eastAsia="Calibri" w:hAnsi="Times New Roman" w:cs="Times New Roman"/>
          <w:sz w:val="24"/>
          <w:szCs w:val="24"/>
          <w:lang w:eastAsia="zh-CN"/>
        </w:rPr>
      </w:pPr>
    </w:p>
    <w:p w14:paraId="120DEFFC" w14:textId="77777777" w:rsidR="002056DB" w:rsidRPr="002D38F6" w:rsidRDefault="002056DB" w:rsidP="002056DB">
      <w:pPr>
        <w:numPr>
          <w:ilvl w:val="0"/>
          <w:numId w:val="21"/>
        </w:numPr>
        <w:spacing w:after="0" w:line="240" w:lineRule="auto"/>
        <w:ind w:left="993"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apstiprināt sertificētas zemes ierīkotājas Sandas Kristālas (sertifikāts Nr. AA0011) 2022. gada 5. aprīlī plkst. 11:44:03 EET elektroniski parakstīto zemes ierīcības projektu ar 2022. gada 5. aprīlī plkst. 11:42:10 EET elektroniski parakstīto zemes ierīcības projekta grafisko daļu nekustamā īpašuma Cūksilu meža masīvs Inčukalna pagastā, Siguldas novadā, kadastra Nr. 8064 006 0169, zemes vienības ar kadastra apzīmējumu 8064 006 0710 un nekustamā īpašuma Briežpurva mežiņi Inčukalna pagastā, Siguldas novadā, kadastra Nr. 8064 006 0871, zemes vienības ar kadastra apzīmējumu 8064 006 0871 sadalei:</w:t>
      </w:r>
    </w:p>
    <w:p w14:paraId="3BBC4CB8" w14:textId="77777777" w:rsidR="002056DB" w:rsidRPr="002D38F6" w:rsidRDefault="002056DB" w:rsidP="002056DB">
      <w:pPr>
        <w:numPr>
          <w:ilvl w:val="0"/>
          <w:numId w:val="21"/>
        </w:numPr>
        <w:spacing w:after="0" w:line="240" w:lineRule="auto"/>
        <w:ind w:left="993"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no zemes vienības ar kadastra apzīmējumu 8064 006 0710 atdalīt zemes vienības daļu, veidojot jaunu zemes vienību ar pirmsreģistrētu kadastra apzīmējumu 8064 006 1376 un platību 8.57 ha (zemes vienība Nr. 2 zemes ierīcības projektā):</w:t>
      </w:r>
    </w:p>
    <w:p w14:paraId="41D81532" w14:textId="77777777" w:rsidR="002056DB" w:rsidRPr="002D38F6" w:rsidRDefault="002056DB" w:rsidP="002056DB">
      <w:pPr>
        <w:numPr>
          <w:ilvl w:val="1"/>
          <w:numId w:val="21"/>
        </w:numPr>
        <w:spacing w:after="0" w:line="240" w:lineRule="auto"/>
        <w:ind w:left="1418"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 xml:space="preserve">jaunveidojamam nekustamajam īpašumam, kurš sastāv no zemes vienības ar pirmsreģistrētu kadastra apzīmējumu 8064 006 1376, piešķirt nekustamā īpašuma nosaukumu </w:t>
      </w:r>
      <w:r>
        <w:rPr>
          <w:rFonts w:ascii="Times New Roman" w:eastAsia="Calibri" w:hAnsi="Times New Roman" w:cs="Times New Roman"/>
          <w:sz w:val="24"/>
          <w:szCs w:val="24"/>
          <w:lang w:eastAsia="zh-CN"/>
        </w:rPr>
        <w:t>Cūksilu mežs</w:t>
      </w:r>
      <w:r w:rsidRPr="002D38F6">
        <w:rPr>
          <w:rFonts w:ascii="Times New Roman" w:eastAsia="Calibri" w:hAnsi="Times New Roman" w:cs="Times New Roman"/>
          <w:sz w:val="24"/>
          <w:szCs w:val="24"/>
          <w:lang w:eastAsia="zh-CN"/>
        </w:rPr>
        <w:t>;</w:t>
      </w:r>
    </w:p>
    <w:p w14:paraId="19B1FDA7" w14:textId="77777777" w:rsidR="002056DB" w:rsidRPr="002D38F6" w:rsidRDefault="002056DB" w:rsidP="002056DB">
      <w:pPr>
        <w:numPr>
          <w:ilvl w:val="1"/>
          <w:numId w:val="21"/>
        </w:numPr>
        <w:spacing w:after="0" w:line="240" w:lineRule="auto"/>
        <w:ind w:left="1418"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zemes vienībai noteikt nekustamā īpašuma lietošanas mērķi – Zeme, uz kuras galvenā saimnieciskā darbība ir mežsaimniecība (NĪLM kods 0201);</w:t>
      </w:r>
    </w:p>
    <w:p w14:paraId="5C5CA504" w14:textId="77777777" w:rsidR="002056DB" w:rsidRPr="002D38F6" w:rsidRDefault="002056DB" w:rsidP="002056DB">
      <w:pPr>
        <w:numPr>
          <w:ilvl w:val="0"/>
          <w:numId w:val="21"/>
        </w:numPr>
        <w:spacing w:after="0" w:line="240" w:lineRule="auto"/>
        <w:ind w:left="993"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no zemes vienības ar kadastra apzīmējumu 8064 006 0710 un zemes vienības ar kadastra apzīmējumu 8064 006 0871 atdalīt zemes vienības daļas, veidojot jaunu zemes vienību ar pirmsreģistrētu kadastra apzīmējumu 8064 006 1377 un platību 1.7623 ha (zemes vienība Nr. 3 zemes ierīcības projektā):</w:t>
      </w:r>
    </w:p>
    <w:p w14:paraId="693370E1" w14:textId="77777777" w:rsidR="002056DB" w:rsidRPr="002D38F6" w:rsidRDefault="002056DB" w:rsidP="002056DB">
      <w:pPr>
        <w:numPr>
          <w:ilvl w:val="1"/>
          <w:numId w:val="21"/>
        </w:numPr>
        <w:spacing w:after="0" w:line="240" w:lineRule="auto"/>
        <w:ind w:left="1418"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jaunveidojamam nekustamam īpašumam, kurš sastāv no zemes vienības ar pirmsreģistrētu kadastra apzīmējumu 8064 006 1377, piešķi</w:t>
      </w:r>
      <w:r>
        <w:rPr>
          <w:rFonts w:ascii="Times New Roman" w:eastAsia="Calibri" w:hAnsi="Times New Roman" w:cs="Times New Roman"/>
          <w:sz w:val="24"/>
          <w:szCs w:val="24"/>
          <w:lang w:eastAsia="zh-CN"/>
        </w:rPr>
        <w:t xml:space="preserve">rt nekustamā īpašuma nosaukumu </w:t>
      </w:r>
      <w:r w:rsidRPr="002D38F6">
        <w:rPr>
          <w:rFonts w:ascii="Times New Roman" w:eastAsia="Calibri" w:hAnsi="Times New Roman" w:cs="Times New Roman"/>
          <w:sz w:val="24"/>
          <w:szCs w:val="24"/>
          <w:lang w:eastAsia="zh-CN"/>
        </w:rPr>
        <w:t>Briežp</w:t>
      </w:r>
      <w:r>
        <w:rPr>
          <w:rFonts w:ascii="Times New Roman" w:eastAsia="Calibri" w:hAnsi="Times New Roman" w:cs="Times New Roman"/>
          <w:sz w:val="24"/>
          <w:szCs w:val="24"/>
          <w:lang w:eastAsia="zh-CN"/>
        </w:rPr>
        <w:t>urvs</w:t>
      </w:r>
      <w:r w:rsidRPr="002D38F6">
        <w:rPr>
          <w:rFonts w:ascii="Times New Roman" w:eastAsia="Calibri" w:hAnsi="Times New Roman" w:cs="Times New Roman"/>
          <w:sz w:val="24"/>
          <w:szCs w:val="24"/>
          <w:lang w:eastAsia="zh-CN"/>
        </w:rPr>
        <w:t>;</w:t>
      </w:r>
    </w:p>
    <w:p w14:paraId="757E4D30" w14:textId="77777777" w:rsidR="002056DB" w:rsidRPr="002D38F6" w:rsidRDefault="002056DB" w:rsidP="002056DB">
      <w:pPr>
        <w:numPr>
          <w:ilvl w:val="1"/>
          <w:numId w:val="21"/>
        </w:numPr>
        <w:spacing w:after="0" w:line="240" w:lineRule="auto"/>
        <w:ind w:left="1418"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zemes vienībai noteikt nekustamā īpašuma lietošanas mērķi – Zeme, uz kuras galvenā saimnieciskā darbība ir mežsaimniecība (NĪLM kods 0201);</w:t>
      </w:r>
    </w:p>
    <w:p w14:paraId="09642865" w14:textId="77777777" w:rsidR="002056DB" w:rsidRPr="002D38F6" w:rsidRDefault="002056DB" w:rsidP="002056DB">
      <w:pPr>
        <w:numPr>
          <w:ilvl w:val="0"/>
          <w:numId w:val="21"/>
        </w:numPr>
        <w:spacing w:after="0" w:line="240" w:lineRule="auto"/>
        <w:ind w:left="993"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at</w:t>
      </w:r>
      <w:r>
        <w:rPr>
          <w:rFonts w:ascii="Times New Roman" w:eastAsia="Calibri" w:hAnsi="Times New Roman" w:cs="Times New Roman"/>
          <w:sz w:val="24"/>
          <w:szCs w:val="24"/>
          <w:lang w:eastAsia="zh-CN"/>
        </w:rPr>
        <w:t>likušajai zemes vienības</w:t>
      </w:r>
      <w:r w:rsidRPr="002D38F6">
        <w:rPr>
          <w:rFonts w:ascii="Times New Roman" w:eastAsia="Calibri" w:hAnsi="Times New Roman" w:cs="Times New Roman"/>
          <w:sz w:val="24"/>
          <w:szCs w:val="24"/>
          <w:lang w:eastAsia="zh-CN"/>
        </w:rPr>
        <w:t xml:space="preserve"> ar kadastra apzīmējumu 8064 006 0710 daļai – zemes vienībai ar pirmsreģistrētu kadastra apzīmējumu 8064 006 1375 un platību 359.72 ha (zemes vienība Nr. 1 zemes ierīcības projektā):</w:t>
      </w:r>
    </w:p>
    <w:p w14:paraId="626E6B34" w14:textId="77777777" w:rsidR="002056DB" w:rsidRPr="00170E11" w:rsidRDefault="002056DB" w:rsidP="002056DB">
      <w:pPr>
        <w:numPr>
          <w:ilvl w:val="1"/>
          <w:numId w:val="21"/>
        </w:numPr>
        <w:spacing w:after="0" w:line="240" w:lineRule="auto"/>
        <w:ind w:left="1418" w:hanging="425"/>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 xml:space="preserve">noteikt nekustamā īpašuma lietošanas mērķus – </w:t>
      </w:r>
      <w:r w:rsidRPr="002D38F6">
        <w:rPr>
          <w:rFonts w:ascii="Times New Roman" w:eastAsia="Calibri" w:hAnsi="Times New Roman" w:cs="Times New Roman"/>
          <w:sz w:val="24"/>
          <w:szCs w:val="24"/>
          <w:lang w:val="en-US" w:eastAsia="zh-CN"/>
        </w:rPr>
        <w:t>Zeme, uz kuras galvenā saimnieciskā darbība ir mežsaimniecība (NĪLM kods 0201) ar platību 3475300 m</w:t>
      </w:r>
      <w:r w:rsidRPr="002D38F6">
        <w:rPr>
          <w:rFonts w:ascii="Times New Roman" w:eastAsia="Calibri" w:hAnsi="Times New Roman" w:cs="Times New Roman"/>
          <w:sz w:val="24"/>
          <w:szCs w:val="24"/>
          <w:vertAlign w:val="superscript"/>
          <w:lang w:val="en-US" w:eastAsia="zh-CN"/>
        </w:rPr>
        <w:t>2</w:t>
      </w:r>
      <w:r w:rsidRPr="002D38F6">
        <w:rPr>
          <w:rFonts w:ascii="Times New Roman" w:eastAsia="Calibri" w:hAnsi="Times New Roman" w:cs="Times New Roman"/>
          <w:sz w:val="24"/>
          <w:szCs w:val="24"/>
          <w:lang w:val="en-US" w:eastAsia="zh-CN"/>
        </w:rPr>
        <w:t xml:space="preserve">, un Rūpnieciskās ražošanas uzņēmumu apbūve (NĪLM kods 1001) ar platību </w:t>
      </w:r>
      <w:r w:rsidRPr="002D38F6">
        <w:rPr>
          <w:rFonts w:ascii="Times New Roman" w:eastAsia="Calibri" w:hAnsi="Times New Roman" w:cs="Times New Roman"/>
          <w:sz w:val="24"/>
          <w:szCs w:val="24"/>
          <w:lang w:eastAsia="zh-CN"/>
        </w:rPr>
        <w:t>121900 m</w:t>
      </w:r>
      <w:r w:rsidRPr="002D38F6">
        <w:rPr>
          <w:rFonts w:ascii="Times New Roman" w:eastAsia="Calibri" w:hAnsi="Times New Roman" w:cs="Times New Roman"/>
          <w:sz w:val="24"/>
          <w:szCs w:val="24"/>
          <w:vertAlign w:val="superscript"/>
          <w:lang w:eastAsia="zh-CN"/>
        </w:rPr>
        <w:t>2</w:t>
      </w:r>
      <w:r>
        <w:rPr>
          <w:rFonts w:ascii="Times New Roman" w:eastAsia="Calibri" w:hAnsi="Times New Roman" w:cs="Times New Roman"/>
          <w:sz w:val="24"/>
          <w:szCs w:val="24"/>
          <w:lang w:val="en-US" w:eastAsia="zh-CN"/>
        </w:rPr>
        <w:t>;</w:t>
      </w:r>
    </w:p>
    <w:p w14:paraId="411392CA" w14:textId="77777777" w:rsidR="002056DB" w:rsidRPr="00170E11" w:rsidRDefault="002056DB" w:rsidP="002056DB">
      <w:pPr>
        <w:numPr>
          <w:ilvl w:val="1"/>
          <w:numId w:val="21"/>
        </w:numPr>
        <w:spacing w:after="0" w:line="240" w:lineRule="auto"/>
        <w:ind w:left="1418" w:hanging="425"/>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nekustamajam īpašumam saglabāt nosaukumu </w:t>
      </w:r>
      <w:r w:rsidRPr="002D38F6">
        <w:rPr>
          <w:rFonts w:ascii="Times New Roman" w:eastAsia="Calibri" w:hAnsi="Times New Roman" w:cs="Times New Roman"/>
          <w:sz w:val="24"/>
          <w:szCs w:val="24"/>
          <w:lang w:eastAsia="zh-CN"/>
        </w:rPr>
        <w:t>Cūk</w:t>
      </w:r>
      <w:r>
        <w:rPr>
          <w:rFonts w:ascii="Times New Roman" w:eastAsia="Calibri" w:hAnsi="Times New Roman" w:cs="Times New Roman"/>
          <w:sz w:val="24"/>
          <w:szCs w:val="24"/>
          <w:lang w:eastAsia="zh-CN"/>
        </w:rPr>
        <w:t>silu meža masīvs</w:t>
      </w:r>
      <w:r w:rsidRPr="002D38F6">
        <w:rPr>
          <w:rFonts w:ascii="Times New Roman" w:eastAsia="Calibri" w:hAnsi="Times New Roman" w:cs="Times New Roman"/>
          <w:sz w:val="24"/>
          <w:szCs w:val="24"/>
          <w:lang w:eastAsia="zh-CN"/>
        </w:rPr>
        <w:t>;</w:t>
      </w:r>
    </w:p>
    <w:p w14:paraId="26F3349D" w14:textId="77777777" w:rsidR="002056DB" w:rsidRDefault="002056DB" w:rsidP="002056DB">
      <w:pPr>
        <w:numPr>
          <w:ilvl w:val="0"/>
          <w:numId w:val="21"/>
        </w:numPr>
        <w:spacing w:after="0" w:line="240" w:lineRule="auto"/>
        <w:ind w:left="993" w:hanging="425"/>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atlikušajai zemes vienības</w:t>
      </w:r>
      <w:r w:rsidRPr="002D38F6">
        <w:rPr>
          <w:rFonts w:ascii="Times New Roman" w:eastAsia="Calibri" w:hAnsi="Times New Roman" w:cs="Times New Roman"/>
          <w:sz w:val="24"/>
          <w:szCs w:val="24"/>
          <w:lang w:eastAsia="zh-CN"/>
        </w:rPr>
        <w:t xml:space="preserve"> ar kadastra apzīmējumu 8064</w:t>
      </w:r>
      <w:r>
        <w:rPr>
          <w:rFonts w:ascii="Times New Roman" w:eastAsia="Calibri" w:hAnsi="Times New Roman" w:cs="Times New Roman"/>
          <w:sz w:val="24"/>
          <w:szCs w:val="24"/>
          <w:lang w:eastAsia="zh-CN"/>
        </w:rPr>
        <w:t> </w:t>
      </w:r>
      <w:r w:rsidRPr="002D38F6">
        <w:rPr>
          <w:rFonts w:ascii="Times New Roman" w:eastAsia="Calibri" w:hAnsi="Times New Roman" w:cs="Times New Roman"/>
          <w:sz w:val="24"/>
          <w:szCs w:val="24"/>
          <w:lang w:eastAsia="zh-CN"/>
        </w:rPr>
        <w:t>006</w:t>
      </w:r>
      <w:r>
        <w:rPr>
          <w:rFonts w:ascii="Times New Roman" w:eastAsia="Calibri" w:hAnsi="Times New Roman" w:cs="Times New Roman"/>
          <w:sz w:val="24"/>
          <w:szCs w:val="24"/>
          <w:lang w:eastAsia="zh-CN"/>
        </w:rPr>
        <w:t> </w:t>
      </w:r>
      <w:r w:rsidRPr="002D38F6">
        <w:rPr>
          <w:rFonts w:ascii="Times New Roman" w:eastAsia="Calibri" w:hAnsi="Times New Roman" w:cs="Times New Roman"/>
          <w:sz w:val="24"/>
          <w:szCs w:val="24"/>
          <w:lang w:eastAsia="zh-CN"/>
        </w:rPr>
        <w:t>0871 daļai – zemes vienībai ar pirmsreģistrētu kadastra apzīmējumu 8064 006 1378 un platību 2.3335 ha (zemes vienība Nr. 4 zemes ierīcības projektā):</w:t>
      </w:r>
    </w:p>
    <w:p w14:paraId="5B362DB8" w14:textId="77777777" w:rsidR="002056DB" w:rsidRPr="00170E11" w:rsidRDefault="002056DB" w:rsidP="002056DB">
      <w:pPr>
        <w:numPr>
          <w:ilvl w:val="1"/>
          <w:numId w:val="21"/>
        </w:numPr>
        <w:spacing w:after="0" w:line="240" w:lineRule="auto"/>
        <w:contextualSpacing/>
        <w:jc w:val="both"/>
        <w:rPr>
          <w:rFonts w:ascii="Times New Roman" w:eastAsia="Calibri" w:hAnsi="Times New Roman" w:cs="Times New Roman"/>
          <w:sz w:val="24"/>
          <w:szCs w:val="24"/>
          <w:lang w:eastAsia="zh-CN"/>
        </w:rPr>
      </w:pPr>
      <w:r w:rsidRPr="002D38F6">
        <w:rPr>
          <w:rFonts w:ascii="Times New Roman" w:eastAsia="Calibri" w:hAnsi="Times New Roman" w:cs="Times New Roman"/>
          <w:sz w:val="24"/>
          <w:szCs w:val="24"/>
          <w:lang w:eastAsia="zh-CN"/>
        </w:rPr>
        <w:t>noteikt nekustamā īpašuma lietošanas mērķi – Zeme, uz kuras galvenā saimnieciskā darbība ir mežsaimniecība (NĪLM kods 0201);</w:t>
      </w:r>
    </w:p>
    <w:p w14:paraId="4884DF02" w14:textId="77777777" w:rsidR="002056DB" w:rsidRPr="002D38F6" w:rsidRDefault="002056DB" w:rsidP="002056DB">
      <w:pPr>
        <w:numPr>
          <w:ilvl w:val="1"/>
          <w:numId w:val="21"/>
        </w:numPr>
        <w:spacing w:after="0" w:line="240" w:lineRule="auto"/>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nekustamajam īpašumam </w:t>
      </w:r>
      <w:r w:rsidRPr="002D38F6">
        <w:rPr>
          <w:rFonts w:ascii="Times New Roman" w:eastAsia="Calibri" w:hAnsi="Times New Roman" w:cs="Times New Roman"/>
          <w:sz w:val="24"/>
          <w:szCs w:val="24"/>
          <w:lang w:eastAsia="zh-CN"/>
        </w:rPr>
        <w:t>saglabāt n</w:t>
      </w:r>
      <w:r>
        <w:rPr>
          <w:rFonts w:ascii="Times New Roman" w:eastAsia="Calibri" w:hAnsi="Times New Roman" w:cs="Times New Roman"/>
          <w:sz w:val="24"/>
          <w:szCs w:val="24"/>
          <w:lang w:eastAsia="zh-CN"/>
        </w:rPr>
        <w:t>osaukumu Briežpurva mežiņi.</w:t>
      </w:r>
    </w:p>
    <w:p w14:paraId="2C6C3089" w14:textId="77777777" w:rsidR="002056DB" w:rsidRPr="00C15C1F" w:rsidRDefault="002056DB" w:rsidP="002056DB">
      <w:pPr>
        <w:spacing w:after="0" w:line="240" w:lineRule="auto"/>
        <w:ind w:left="360"/>
        <w:contextualSpacing/>
        <w:jc w:val="both"/>
        <w:rPr>
          <w:rFonts w:ascii="Times New Roman" w:eastAsia="Calibri" w:hAnsi="Times New Roman" w:cs="Times New Roman"/>
          <w:sz w:val="24"/>
          <w:szCs w:val="24"/>
        </w:rPr>
      </w:pPr>
    </w:p>
    <w:p w14:paraId="4D8EC552" w14:textId="77777777" w:rsidR="002056DB" w:rsidRPr="00C15C1F" w:rsidRDefault="002056DB" w:rsidP="002056DB">
      <w:pPr>
        <w:spacing w:after="0"/>
        <w:ind w:firstLine="360"/>
        <w:jc w:val="both"/>
        <w:rPr>
          <w:rFonts w:ascii="Times New Roman" w:eastAsia="Calibri" w:hAnsi="Times New Roman" w:cs="Times New Roman"/>
          <w:sz w:val="24"/>
          <w:szCs w:val="24"/>
        </w:rPr>
      </w:pPr>
      <w:r w:rsidRPr="00C15C1F">
        <w:rPr>
          <w:rFonts w:ascii="Times New Roman" w:eastAsia="Calibri" w:hAnsi="Times New Roman" w:cs="Times New Roman"/>
          <w:i/>
          <w:sz w:val="24"/>
          <w:szCs w:val="24"/>
        </w:rPr>
        <w:t>Zemes vienību platības, veicot kadastrālo uzmērīšanu, var tikt precizētas.</w:t>
      </w:r>
    </w:p>
    <w:p w14:paraId="272961D8" w14:textId="77777777" w:rsidR="004F7280" w:rsidRPr="004F7280" w:rsidRDefault="004F7280" w:rsidP="00596B41">
      <w:pPr>
        <w:spacing w:after="0" w:line="240" w:lineRule="auto"/>
        <w:jc w:val="both"/>
        <w:rPr>
          <w:rFonts w:ascii="Times New Roman" w:eastAsia="Times New Roman" w:hAnsi="Times New Roman" w:cs="Times New Roman"/>
          <w:noProof w:val="0"/>
          <w:color w:val="000000"/>
          <w:sz w:val="24"/>
          <w:szCs w:val="24"/>
          <w:lang w:eastAsia="lv-LV"/>
        </w:rPr>
      </w:pPr>
    </w:p>
    <w:p w14:paraId="799B6558" w14:textId="77777777" w:rsidR="004F7280" w:rsidRPr="004F7280" w:rsidRDefault="004F7280" w:rsidP="004F7280">
      <w:pPr>
        <w:spacing w:after="0" w:line="240" w:lineRule="auto"/>
        <w:ind w:firstLine="567"/>
        <w:jc w:val="both"/>
        <w:rPr>
          <w:rFonts w:ascii="Times New Roman" w:eastAsia="Times New Roman" w:hAnsi="Times New Roman" w:cs="Times New Roman"/>
          <w:bCs/>
          <w:noProof w:val="0"/>
          <w:sz w:val="24"/>
          <w:szCs w:val="24"/>
          <w:lang w:eastAsia="lv-LV"/>
        </w:rPr>
      </w:pPr>
      <w:r w:rsidRPr="004F7280">
        <w:rPr>
          <w:rFonts w:ascii="Times New Roman" w:eastAsia="Times New Roman" w:hAnsi="Times New Roman" w:cs="Times New Roman"/>
          <w:bCs/>
          <w:noProof w:val="0"/>
          <w:sz w:val="24"/>
          <w:szCs w:val="24"/>
          <w:lang w:eastAsia="lv-LV"/>
        </w:rPr>
        <w:lastRenderedPageBreak/>
        <w:t>Lēmumu var apstrīdēt Siguldas novada pašvaldības domē, iesniedzot iesniegumu Siguldas novada pašvaldības Būvvaldē (Zinātnes iela 7, Sigulda, Siguldas novads, LV-2150) viena mēneša laikā no tā spēkā stāšanās dienas.</w:t>
      </w:r>
    </w:p>
    <w:p w14:paraId="050B83CC" w14:textId="77777777" w:rsidR="00437BB5" w:rsidRPr="00437BB5" w:rsidRDefault="00437BB5" w:rsidP="00437BB5">
      <w:pPr>
        <w:spacing w:after="0" w:line="240" w:lineRule="auto"/>
        <w:ind w:left="993"/>
        <w:jc w:val="both"/>
        <w:rPr>
          <w:rFonts w:ascii="Times New Roman" w:eastAsia="Times New Roman" w:hAnsi="Times New Roman" w:cs="Times New Roman"/>
          <w:noProof w:val="0"/>
          <w:color w:val="000000"/>
          <w:sz w:val="24"/>
          <w:szCs w:val="24"/>
          <w:lang w:eastAsia="x-none"/>
        </w:rPr>
      </w:pPr>
    </w:p>
    <w:p w14:paraId="31AE77F7" w14:textId="389A8791" w:rsidR="00257742" w:rsidRPr="004D0501" w:rsidRDefault="00E67C73" w:rsidP="00437BB5">
      <w:pPr>
        <w:spacing w:after="0" w:line="240" w:lineRule="auto"/>
        <w:jc w:val="both"/>
        <w:rPr>
          <w:rFonts w:ascii="Times New Roman" w:hAnsi="Times New Roman" w:cs="Times New Roman"/>
          <w:sz w:val="24"/>
          <w:szCs w:val="24"/>
          <w:highlight w:val="yellow"/>
        </w:rPr>
      </w:pPr>
      <w:r w:rsidRPr="004D0501">
        <w:rPr>
          <w:rFonts w:ascii="Times New Roman" w:hAnsi="Times New Roman" w:cs="Times New Roman"/>
          <w:sz w:val="24"/>
          <w:szCs w:val="24"/>
        </w:rPr>
        <w:t>[..]</w:t>
      </w:r>
    </w:p>
    <w:p w14:paraId="65F3EC0E" w14:textId="77777777" w:rsidR="00257742" w:rsidRPr="004D0501" w:rsidRDefault="00257742" w:rsidP="00997D25">
      <w:pPr>
        <w:spacing w:after="0" w:line="240" w:lineRule="auto"/>
        <w:jc w:val="both"/>
        <w:rPr>
          <w:rFonts w:ascii="Times New Roman" w:hAnsi="Times New Roman" w:cs="Times New Roman"/>
          <w:sz w:val="24"/>
          <w:szCs w:val="24"/>
        </w:rPr>
      </w:pPr>
    </w:p>
    <w:p w14:paraId="6F084C0B" w14:textId="41F1F7C5" w:rsidR="003524D5" w:rsidRPr="004D0501" w:rsidRDefault="00257742" w:rsidP="00997D25">
      <w:pPr>
        <w:spacing w:after="0" w:line="240" w:lineRule="auto"/>
        <w:jc w:val="both"/>
        <w:rPr>
          <w:rFonts w:ascii="Times New Roman" w:hAnsi="Times New Roman" w:cs="Times New Roman"/>
          <w:sz w:val="24"/>
          <w:szCs w:val="24"/>
        </w:rPr>
      </w:pPr>
      <w:r w:rsidRPr="004D0501">
        <w:rPr>
          <w:rFonts w:ascii="Times New Roman" w:hAnsi="Times New Roman" w:cs="Times New Roman"/>
          <w:sz w:val="24"/>
          <w:szCs w:val="24"/>
        </w:rPr>
        <w:t xml:space="preserve">Sēdes vadītāja    </w:t>
      </w:r>
      <w:r w:rsidRPr="004D0501">
        <w:rPr>
          <w:rFonts w:ascii="Times New Roman" w:hAnsi="Times New Roman" w:cs="Times New Roman"/>
          <w:sz w:val="24"/>
          <w:szCs w:val="24"/>
        </w:rPr>
        <w:tab/>
      </w:r>
      <w:r w:rsidRPr="004D0501">
        <w:rPr>
          <w:rFonts w:ascii="Times New Roman" w:hAnsi="Times New Roman" w:cs="Times New Roman"/>
          <w:sz w:val="24"/>
          <w:szCs w:val="24"/>
        </w:rPr>
        <w:tab/>
      </w:r>
      <w:r w:rsidRPr="004D0501">
        <w:rPr>
          <w:rFonts w:ascii="Times New Roman" w:hAnsi="Times New Roman" w:cs="Times New Roman"/>
          <w:sz w:val="24"/>
          <w:szCs w:val="24"/>
        </w:rPr>
        <w:tab/>
        <w:t>(personiskais paraksts)</w:t>
      </w:r>
      <w:r w:rsidRPr="004D0501">
        <w:rPr>
          <w:rFonts w:ascii="Times New Roman" w:hAnsi="Times New Roman" w:cs="Times New Roman"/>
          <w:sz w:val="24"/>
          <w:szCs w:val="24"/>
        </w:rPr>
        <w:tab/>
        <w:t xml:space="preserve">              </w:t>
      </w:r>
      <w:r w:rsidRPr="004D0501">
        <w:rPr>
          <w:rFonts w:ascii="Times New Roman" w:hAnsi="Times New Roman" w:cs="Times New Roman"/>
          <w:sz w:val="24"/>
          <w:szCs w:val="24"/>
        </w:rPr>
        <w:tab/>
        <w:t>R.Bete</w:t>
      </w:r>
    </w:p>
    <w:p w14:paraId="1CA46A08" w14:textId="77777777" w:rsidR="00E67C73" w:rsidRPr="004D0501" w:rsidRDefault="00E67C73" w:rsidP="00997D25">
      <w:pPr>
        <w:suppressAutoHyphens/>
        <w:spacing w:after="0" w:line="240" w:lineRule="auto"/>
        <w:jc w:val="both"/>
        <w:rPr>
          <w:rFonts w:ascii="Times New Roman" w:eastAsia="Calibri" w:hAnsi="Times New Roman" w:cs="Times New Roman"/>
          <w:noProof w:val="0"/>
          <w:lang w:eastAsia="zh-CN"/>
        </w:rPr>
      </w:pPr>
    </w:p>
    <w:p w14:paraId="7ABB21E5" w14:textId="05E9F811" w:rsidR="00806C8B" w:rsidRPr="004D0501" w:rsidRDefault="00E67C73" w:rsidP="00997D25">
      <w:pPr>
        <w:suppressAutoHyphens/>
        <w:spacing w:after="0" w:line="240" w:lineRule="auto"/>
        <w:jc w:val="both"/>
        <w:rPr>
          <w:rFonts w:ascii="Times New Roman" w:eastAsia="Calibri" w:hAnsi="Times New Roman" w:cs="Times New Roman"/>
          <w:noProof w:val="0"/>
          <w:lang w:eastAsia="zh-CN"/>
        </w:rPr>
      </w:pPr>
      <w:r w:rsidRPr="004D0501">
        <w:rPr>
          <w:rFonts w:ascii="Times New Roman" w:eastAsia="Calibri" w:hAnsi="Times New Roman" w:cs="Times New Roman"/>
          <w:noProof w:val="0"/>
          <w:lang w:eastAsia="zh-CN"/>
        </w:rPr>
        <w:t>[..]</w:t>
      </w:r>
    </w:p>
    <w:p w14:paraId="7BDE5D0B" w14:textId="77777777" w:rsidR="00E67C73" w:rsidRPr="004D0501" w:rsidRDefault="00E67C73" w:rsidP="00997D25">
      <w:pPr>
        <w:suppressAutoHyphens/>
        <w:spacing w:after="0" w:line="240" w:lineRule="auto"/>
        <w:jc w:val="both"/>
        <w:rPr>
          <w:rFonts w:ascii="Times New Roman" w:eastAsia="Calibri" w:hAnsi="Times New Roman" w:cs="Times New Roman"/>
          <w:noProof w:val="0"/>
          <w:lang w:eastAsia="zh-CN"/>
        </w:rPr>
      </w:pPr>
    </w:p>
    <w:p w14:paraId="3A6A0137" w14:textId="77777777" w:rsidR="004C668E" w:rsidRPr="00C02CD9" w:rsidRDefault="004C668E" w:rsidP="00997D25">
      <w:pPr>
        <w:suppressAutoHyphens/>
        <w:spacing w:after="0" w:line="240" w:lineRule="auto"/>
        <w:jc w:val="both"/>
        <w:rPr>
          <w:rFonts w:ascii="Times New Roman" w:eastAsia="Calibri" w:hAnsi="Times New Roman" w:cs="Times New Roman"/>
          <w:noProof w:val="0"/>
          <w:lang w:eastAsia="zh-CN"/>
        </w:rPr>
      </w:pPr>
      <w:r w:rsidRPr="00C02CD9">
        <w:rPr>
          <w:rFonts w:ascii="Times New Roman" w:eastAsia="Calibri" w:hAnsi="Times New Roman" w:cs="Times New Roman"/>
          <w:noProof w:val="0"/>
          <w:lang w:eastAsia="zh-CN"/>
        </w:rPr>
        <w:t>IZRAKSTS PAREIZS</w:t>
      </w:r>
    </w:p>
    <w:p w14:paraId="0FBD5B59" w14:textId="77777777" w:rsidR="004C668E" w:rsidRPr="00C02CD9" w:rsidRDefault="004C668E" w:rsidP="004D0501">
      <w:pPr>
        <w:suppressAutoHyphens/>
        <w:spacing w:after="0" w:line="240" w:lineRule="auto"/>
        <w:jc w:val="both"/>
        <w:rPr>
          <w:rFonts w:ascii="Times New Roman" w:eastAsia="Calibri" w:hAnsi="Times New Roman" w:cs="Times New Roman"/>
          <w:noProof w:val="0"/>
          <w:lang w:eastAsia="zh-CN"/>
        </w:rPr>
      </w:pPr>
      <w:r w:rsidRPr="00C02CD9">
        <w:rPr>
          <w:rFonts w:ascii="Times New Roman" w:eastAsia="Calibri" w:hAnsi="Times New Roman" w:cs="Times New Roman"/>
          <w:noProof w:val="0"/>
          <w:lang w:eastAsia="zh-CN"/>
        </w:rPr>
        <w:t>Siguldas novada pašvaldības</w:t>
      </w:r>
    </w:p>
    <w:p w14:paraId="6E6619EE" w14:textId="77777777" w:rsidR="004C668E" w:rsidRPr="00C02CD9" w:rsidRDefault="004C668E" w:rsidP="004D0501">
      <w:pPr>
        <w:suppressAutoHyphens/>
        <w:spacing w:after="0" w:line="240" w:lineRule="auto"/>
        <w:jc w:val="both"/>
        <w:rPr>
          <w:rFonts w:ascii="Times New Roman" w:eastAsia="Calibri" w:hAnsi="Times New Roman" w:cs="Times New Roman"/>
          <w:noProof w:val="0"/>
          <w:lang w:eastAsia="zh-CN"/>
        </w:rPr>
      </w:pPr>
      <w:r w:rsidRPr="00C02CD9">
        <w:rPr>
          <w:rFonts w:ascii="Times New Roman" w:eastAsia="Calibri" w:hAnsi="Times New Roman" w:cs="Times New Roman"/>
          <w:noProof w:val="0"/>
          <w:lang w:eastAsia="zh-CN"/>
        </w:rPr>
        <w:t xml:space="preserve">Būvniecības kontroles pārvaldes </w:t>
      </w:r>
    </w:p>
    <w:p w14:paraId="5DFDACEE" w14:textId="4AA4B094" w:rsidR="004C668E" w:rsidRDefault="004C668E" w:rsidP="004D0501">
      <w:pPr>
        <w:suppressAutoHyphens/>
        <w:spacing w:after="0" w:line="240" w:lineRule="auto"/>
        <w:jc w:val="both"/>
        <w:rPr>
          <w:rFonts w:ascii="Times New Roman" w:eastAsia="Calibri" w:hAnsi="Times New Roman" w:cs="Times New Roman"/>
          <w:noProof w:val="0"/>
          <w:lang w:eastAsia="zh-CN"/>
        </w:rPr>
      </w:pPr>
      <w:r w:rsidRPr="004D3247">
        <w:rPr>
          <w:rFonts w:ascii="Times New Roman" w:eastAsia="Calibri" w:hAnsi="Times New Roman" w:cs="Times New Roman"/>
          <w:noProof w:val="0"/>
          <w:lang w:eastAsia="zh-CN"/>
        </w:rPr>
        <w:t>Klientu apkalpošanas speciāliste</w:t>
      </w:r>
      <w:r w:rsidR="002B698E">
        <w:rPr>
          <w:rFonts w:ascii="Times New Roman" w:eastAsia="Calibri" w:hAnsi="Times New Roman" w:cs="Times New Roman"/>
          <w:noProof w:val="0"/>
          <w:lang w:eastAsia="zh-CN"/>
        </w:rPr>
        <w:t xml:space="preserve"> </w:t>
      </w:r>
      <w:r w:rsidR="0089052D">
        <w:rPr>
          <w:rFonts w:ascii="Times New Roman" w:eastAsia="Calibri" w:hAnsi="Times New Roman" w:cs="Times New Roman"/>
          <w:noProof w:val="0"/>
          <w:lang w:eastAsia="zh-CN"/>
        </w:rPr>
        <w:tab/>
      </w:r>
      <w:r w:rsidR="005559BB">
        <w:rPr>
          <w:rFonts w:ascii="Times New Roman" w:eastAsia="Calibri" w:hAnsi="Times New Roman" w:cs="Times New Roman"/>
          <w:noProof w:val="0"/>
          <w:lang w:eastAsia="zh-CN"/>
        </w:rPr>
        <w:tab/>
        <w:t>K.Briška</w:t>
      </w:r>
    </w:p>
    <w:p w14:paraId="01BA3D62" w14:textId="77777777" w:rsidR="00D413A2" w:rsidRDefault="00D413A2" w:rsidP="004D0501">
      <w:pPr>
        <w:suppressAutoHyphens/>
        <w:spacing w:after="0" w:line="240" w:lineRule="auto"/>
        <w:jc w:val="both"/>
        <w:rPr>
          <w:rFonts w:ascii="Times New Roman" w:eastAsia="Calibri" w:hAnsi="Times New Roman" w:cs="Times New Roman"/>
          <w:noProof w:val="0"/>
          <w:lang w:eastAsia="zh-CN"/>
        </w:rPr>
      </w:pPr>
    </w:p>
    <w:p w14:paraId="55211750" w14:textId="69D09392" w:rsidR="00845768" w:rsidRPr="00845768" w:rsidRDefault="00D413A2" w:rsidP="004D0501">
      <w:pPr>
        <w:suppressAutoHyphens/>
        <w:spacing w:after="0" w:line="240" w:lineRule="auto"/>
        <w:jc w:val="both"/>
        <w:rPr>
          <w:rFonts w:ascii="Times New Roman" w:eastAsia="Calibri" w:hAnsi="Times New Roman" w:cs="Times New Roman"/>
          <w:sz w:val="2"/>
          <w:szCs w:val="2"/>
          <w:lang w:eastAsia="zh-CN"/>
        </w:rPr>
      </w:pPr>
      <w:r>
        <w:rPr>
          <w:rFonts w:ascii="Times New Roman" w:eastAsia="Calibri" w:hAnsi="Times New Roman" w:cs="Times New Roman"/>
          <w:noProof w:val="0"/>
          <w:lang w:eastAsia="zh-CN"/>
        </w:rPr>
        <w:t>Šis dokuments ir apstiprināts ar drošu elektronisko parakstu un satur laika zīmogu.</w:t>
      </w:r>
    </w:p>
    <w:sectPr w:rsidR="00845768" w:rsidRPr="00845768" w:rsidSect="002056DB">
      <w:headerReference w:type="default" r:id="rId9"/>
      <w:footerReference w:type="default" r:id="rId10"/>
      <w:pgSz w:w="11906" w:h="16838"/>
      <w:pgMar w:top="1106"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9906B" w14:textId="77777777" w:rsidR="00290C52" w:rsidRDefault="00290C52">
      <w:pPr>
        <w:spacing w:after="0" w:line="240" w:lineRule="auto"/>
      </w:pPr>
      <w:r>
        <w:separator/>
      </w:r>
    </w:p>
  </w:endnote>
  <w:endnote w:type="continuationSeparator" w:id="0">
    <w:p w14:paraId="18E5364C" w14:textId="77777777" w:rsidR="00290C52" w:rsidRDefault="00290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RimTimes">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E97B" w14:textId="77777777" w:rsidR="00FF245A" w:rsidRPr="004C668E" w:rsidRDefault="00FF245A" w:rsidP="004C6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4DDAC" w14:textId="77777777" w:rsidR="00290C52" w:rsidRDefault="00290C52">
      <w:pPr>
        <w:spacing w:after="0" w:line="240" w:lineRule="auto"/>
      </w:pPr>
      <w:r>
        <w:separator/>
      </w:r>
    </w:p>
  </w:footnote>
  <w:footnote w:type="continuationSeparator" w:id="0">
    <w:p w14:paraId="2F451DC6" w14:textId="77777777" w:rsidR="00290C52" w:rsidRDefault="00290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5539D" w14:textId="44A10438" w:rsidR="00772A7C" w:rsidRPr="00772A7C" w:rsidRDefault="00772A7C" w:rsidP="00772A7C">
    <w:pPr>
      <w:pStyle w:val="Header"/>
      <w:jc w:val="right"/>
      <w:rPr>
        <w:rFonts w:ascii="Times New Roman" w:hAnsi="Times New Roman" w:cs="Times New Roman"/>
      </w:rPr>
    </w:pPr>
    <w:r w:rsidRPr="00772A7C">
      <w:rPr>
        <w:rFonts w:ascii="Times New Roman" w:hAnsi="Times New Roman" w:cs="Times New Roman"/>
      </w:rPr>
      <w:t>IZRAKSTS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620"/>
    <w:multiLevelType w:val="multilevel"/>
    <w:tmpl w:val="BF7C968E"/>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C0974"/>
    <w:multiLevelType w:val="hybridMultilevel"/>
    <w:tmpl w:val="A1FA83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527B22"/>
    <w:multiLevelType w:val="hybridMultilevel"/>
    <w:tmpl w:val="FD8CA612"/>
    <w:lvl w:ilvl="0" w:tplc="EAC2D69E">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BE635FB"/>
    <w:multiLevelType w:val="multilevel"/>
    <w:tmpl w:val="11C06D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153749"/>
    <w:multiLevelType w:val="hybridMultilevel"/>
    <w:tmpl w:val="3766BA60"/>
    <w:lvl w:ilvl="0" w:tplc="44B2AE2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 w15:restartNumberingAfterBreak="0">
    <w:nsid w:val="1001213A"/>
    <w:multiLevelType w:val="hybridMultilevel"/>
    <w:tmpl w:val="11D8E046"/>
    <w:lvl w:ilvl="0" w:tplc="EE6C5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100E1DDA"/>
    <w:multiLevelType w:val="hybridMultilevel"/>
    <w:tmpl w:val="F36650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4070D62"/>
    <w:multiLevelType w:val="hybridMultilevel"/>
    <w:tmpl w:val="43C43A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4F22AD2"/>
    <w:multiLevelType w:val="hybridMultilevel"/>
    <w:tmpl w:val="EB329284"/>
    <w:lvl w:ilvl="0" w:tplc="A3EC23C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16AE48A4"/>
    <w:multiLevelType w:val="multilevel"/>
    <w:tmpl w:val="1E32AAD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E6415F1"/>
    <w:multiLevelType w:val="hybridMultilevel"/>
    <w:tmpl w:val="1DD86BC4"/>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1F3B5B8F"/>
    <w:multiLevelType w:val="multilevel"/>
    <w:tmpl w:val="714C060A"/>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F55363D"/>
    <w:multiLevelType w:val="hybridMultilevel"/>
    <w:tmpl w:val="C2C0C730"/>
    <w:lvl w:ilvl="0" w:tplc="D1F8A71E">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3" w15:restartNumberingAfterBreak="0">
    <w:nsid w:val="20656E9A"/>
    <w:multiLevelType w:val="hybridMultilevel"/>
    <w:tmpl w:val="DDBAD002"/>
    <w:lvl w:ilvl="0" w:tplc="6BB467A6">
      <w:start w:val="1"/>
      <w:numFmt w:val="decimal"/>
      <w:lvlText w:val="%1."/>
      <w:lvlJc w:val="left"/>
      <w:pPr>
        <w:ind w:left="987" w:hanging="4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4" w15:restartNumberingAfterBreak="0">
    <w:nsid w:val="252D5845"/>
    <w:multiLevelType w:val="multilevel"/>
    <w:tmpl w:val="1628510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C8708A"/>
    <w:multiLevelType w:val="hybridMultilevel"/>
    <w:tmpl w:val="BA8AE470"/>
    <w:lvl w:ilvl="0" w:tplc="C4F8EE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C8B1849"/>
    <w:multiLevelType w:val="multilevel"/>
    <w:tmpl w:val="11C06D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C9212CD"/>
    <w:multiLevelType w:val="multilevel"/>
    <w:tmpl w:val="692E8512"/>
    <w:lvl w:ilvl="0">
      <w:start w:val="1"/>
      <w:numFmt w:val="decimal"/>
      <w:lvlText w:val="%1."/>
      <w:lvlJc w:val="left"/>
      <w:pPr>
        <w:ind w:left="1200" w:hanging="360"/>
      </w:pPr>
      <w:rPr>
        <w:rFonts w:ascii="Times New Roman" w:hAnsi="Times New Roman" w:cs="Times New Roman" w:hint="default"/>
        <w:i w:val="0"/>
      </w:rPr>
    </w:lvl>
    <w:lvl w:ilvl="1">
      <w:start w:val="1"/>
      <w:numFmt w:val="decimal"/>
      <w:isLgl/>
      <w:lvlText w:val="%1.%2."/>
      <w:lvlJc w:val="left"/>
      <w:pPr>
        <w:ind w:left="156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18" w15:restartNumberingAfterBreak="0">
    <w:nsid w:val="2D2B7FF5"/>
    <w:multiLevelType w:val="hybridMultilevel"/>
    <w:tmpl w:val="B3E4D306"/>
    <w:lvl w:ilvl="0" w:tplc="311E92D0">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2D426C79"/>
    <w:multiLevelType w:val="multilevel"/>
    <w:tmpl w:val="22E62BD6"/>
    <w:lvl w:ilvl="0">
      <w:start w:val="1"/>
      <w:numFmt w:val="decimal"/>
      <w:lvlText w:val="%1."/>
      <w:lvlJc w:val="left"/>
      <w:pPr>
        <w:ind w:left="1200" w:hanging="360"/>
      </w:pPr>
      <w:rPr>
        <w:rFonts w:ascii="Times New Roman" w:hAnsi="Times New Roman" w:cs="Times New Roman" w:hint="default"/>
        <w:i w:val="0"/>
        <w:iCs/>
      </w:rPr>
    </w:lvl>
    <w:lvl w:ilvl="1">
      <w:start w:val="1"/>
      <w:numFmt w:val="decimal"/>
      <w:isLgl/>
      <w:lvlText w:val="%1.%2."/>
      <w:lvlJc w:val="left"/>
      <w:pPr>
        <w:ind w:left="156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abstractNum w:abstractNumId="20" w15:restartNumberingAfterBreak="0">
    <w:nsid w:val="3791656F"/>
    <w:multiLevelType w:val="hybridMultilevel"/>
    <w:tmpl w:val="3FFAA964"/>
    <w:lvl w:ilvl="0" w:tplc="F4DAF00A">
      <w:start w:val="1"/>
      <w:numFmt w:val="decimal"/>
      <w:lvlText w:val="%1."/>
      <w:lvlJc w:val="left"/>
      <w:pPr>
        <w:ind w:left="786" w:hanging="360"/>
      </w:pPr>
      <w:rPr>
        <w:sz w:val="24"/>
        <w:szCs w:val="24"/>
      </w:rPr>
    </w:lvl>
    <w:lvl w:ilvl="1" w:tplc="04260019" w:tentative="1">
      <w:start w:val="1"/>
      <w:numFmt w:val="lowerLetter"/>
      <w:lvlText w:val="%2."/>
      <w:lvlJc w:val="left"/>
      <w:pPr>
        <w:ind w:left="1610" w:hanging="360"/>
      </w:pPr>
    </w:lvl>
    <w:lvl w:ilvl="2" w:tplc="0426001B" w:tentative="1">
      <w:start w:val="1"/>
      <w:numFmt w:val="lowerRoman"/>
      <w:lvlText w:val="%3."/>
      <w:lvlJc w:val="right"/>
      <w:pPr>
        <w:ind w:left="2330" w:hanging="180"/>
      </w:pPr>
    </w:lvl>
    <w:lvl w:ilvl="3" w:tplc="0426000F" w:tentative="1">
      <w:start w:val="1"/>
      <w:numFmt w:val="decimal"/>
      <w:lvlText w:val="%4."/>
      <w:lvlJc w:val="left"/>
      <w:pPr>
        <w:ind w:left="3050" w:hanging="360"/>
      </w:pPr>
    </w:lvl>
    <w:lvl w:ilvl="4" w:tplc="04260019" w:tentative="1">
      <w:start w:val="1"/>
      <w:numFmt w:val="lowerLetter"/>
      <w:lvlText w:val="%5."/>
      <w:lvlJc w:val="left"/>
      <w:pPr>
        <w:ind w:left="3770" w:hanging="360"/>
      </w:pPr>
    </w:lvl>
    <w:lvl w:ilvl="5" w:tplc="0426001B" w:tentative="1">
      <w:start w:val="1"/>
      <w:numFmt w:val="lowerRoman"/>
      <w:lvlText w:val="%6."/>
      <w:lvlJc w:val="right"/>
      <w:pPr>
        <w:ind w:left="4490" w:hanging="180"/>
      </w:pPr>
    </w:lvl>
    <w:lvl w:ilvl="6" w:tplc="0426000F" w:tentative="1">
      <w:start w:val="1"/>
      <w:numFmt w:val="decimal"/>
      <w:lvlText w:val="%7."/>
      <w:lvlJc w:val="left"/>
      <w:pPr>
        <w:ind w:left="5210" w:hanging="360"/>
      </w:pPr>
    </w:lvl>
    <w:lvl w:ilvl="7" w:tplc="04260019" w:tentative="1">
      <w:start w:val="1"/>
      <w:numFmt w:val="lowerLetter"/>
      <w:lvlText w:val="%8."/>
      <w:lvlJc w:val="left"/>
      <w:pPr>
        <w:ind w:left="5930" w:hanging="360"/>
      </w:pPr>
    </w:lvl>
    <w:lvl w:ilvl="8" w:tplc="0426001B" w:tentative="1">
      <w:start w:val="1"/>
      <w:numFmt w:val="lowerRoman"/>
      <w:lvlText w:val="%9."/>
      <w:lvlJc w:val="right"/>
      <w:pPr>
        <w:ind w:left="6650" w:hanging="180"/>
      </w:pPr>
    </w:lvl>
  </w:abstractNum>
  <w:abstractNum w:abstractNumId="21" w15:restartNumberingAfterBreak="0">
    <w:nsid w:val="3EAE585F"/>
    <w:multiLevelType w:val="hybridMultilevel"/>
    <w:tmpl w:val="ED42AAE8"/>
    <w:lvl w:ilvl="0" w:tplc="3B06B010">
      <w:start w:val="6"/>
      <w:numFmt w:val="decimal"/>
      <w:lvlText w:val="%1."/>
      <w:lvlJc w:val="left"/>
      <w:pPr>
        <w:ind w:left="720" w:hanging="360"/>
      </w:pPr>
      <w:rPr>
        <w:rFonts w:eastAsia="Calibr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7721EF7"/>
    <w:multiLevelType w:val="hybridMultilevel"/>
    <w:tmpl w:val="4AD640C8"/>
    <w:lvl w:ilvl="0" w:tplc="0426000F">
      <w:start w:val="1"/>
      <w:numFmt w:val="decimal"/>
      <w:lvlText w:val="%1."/>
      <w:lvlJc w:val="left"/>
      <w:pPr>
        <w:ind w:left="1298" w:hanging="360"/>
      </w:pPr>
    </w:lvl>
    <w:lvl w:ilvl="1" w:tplc="04260019">
      <w:start w:val="1"/>
      <w:numFmt w:val="lowerLetter"/>
      <w:lvlText w:val="%2."/>
      <w:lvlJc w:val="left"/>
      <w:pPr>
        <w:ind w:left="2018" w:hanging="360"/>
      </w:pPr>
    </w:lvl>
    <w:lvl w:ilvl="2" w:tplc="0426001B" w:tentative="1">
      <w:start w:val="1"/>
      <w:numFmt w:val="lowerRoman"/>
      <w:lvlText w:val="%3."/>
      <w:lvlJc w:val="right"/>
      <w:pPr>
        <w:ind w:left="2738" w:hanging="180"/>
      </w:pPr>
    </w:lvl>
    <w:lvl w:ilvl="3" w:tplc="0426000F" w:tentative="1">
      <w:start w:val="1"/>
      <w:numFmt w:val="decimal"/>
      <w:lvlText w:val="%4."/>
      <w:lvlJc w:val="left"/>
      <w:pPr>
        <w:ind w:left="3458" w:hanging="360"/>
      </w:pPr>
    </w:lvl>
    <w:lvl w:ilvl="4" w:tplc="04260019" w:tentative="1">
      <w:start w:val="1"/>
      <w:numFmt w:val="lowerLetter"/>
      <w:lvlText w:val="%5."/>
      <w:lvlJc w:val="left"/>
      <w:pPr>
        <w:ind w:left="4178" w:hanging="360"/>
      </w:pPr>
    </w:lvl>
    <w:lvl w:ilvl="5" w:tplc="0426001B" w:tentative="1">
      <w:start w:val="1"/>
      <w:numFmt w:val="lowerRoman"/>
      <w:lvlText w:val="%6."/>
      <w:lvlJc w:val="right"/>
      <w:pPr>
        <w:ind w:left="4898" w:hanging="180"/>
      </w:pPr>
    </w:lvl>
    <w:lvl w:ilvl="6" w:tplc="0426000F" w:tentative="1">
      <w:start w:val="1"/>
      <w:numFmt w:val="decimal"/>
      <w:lvlText w:val="%7."/>
      <w:lvlJc w:val="left"/>
      <w:pPr>
        <w:ind w:left="5618" w:hanging="360"/>
      </w:pPr>
    </w:lvl>
    <w:lvl w:ilvl="7" w:tplc="04260019" w:tentative="1">
      <w:start w:val="1"/>
      <w:numFmt w:val="lowerLetter"/>
      <w:lvlText w:val="%8."/>
      <w:lvlJc w:val="left"/>
      <w:pPr>
        <w:ind w:left="6338" w:hanging="360"/>
      </w:pPr>
    </w:lvl>
    <w:lvl w:ilvl="8" w:tplc="0426001B" w:tentative="1">
      <w:start w:val="1"/>
      <w:numFmt w:val="lowerRoman"/>
      <w:lvlText w:val="%9."/>
      <w:lvlJc w:val="right"/>
      <w:pPr>
        <w:ind w:left="7058" w:hanging="180"/>
      </w:pPr>
    </w:lvl>
  </w:abstractNum>
  <w:abstractNum w:abstractNumId="23" w15:restartNumberingAfterBreak="0">
    <w:nsid w:val="47F07B0B"/>
    <w:multiLevelType w:val="hybridMultilevel"/>
    <w:tmpl w:val="43C43A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83F55F7"/>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49365DE5"/>
    <w:multiLevelType w:val="hybridMultilevel"/>
    <w:tmpl w:val="BA8AE470"/>
    <w:lvl w:ilvl="0" w:tplc="C4F8EE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49AC1A8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A56B25"/>
    <w:multiLevelType w:val="multilevel"/>
    <w:tmpl w:val="49EE9E4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83D6E40"/>
    <w:multiLevelType w:val="multilevel"/>
    <w:tmpl w:val="1628510C"/>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78408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93520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C326A3"/>
    <w:multiLevelType w:val="hybridMultilevel"/>
    <w:tmpl w:val="F05CBBF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6B99206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D60AEB"/>
    <w:multiLevelType w:val="hybridMultilevel"/>
    <w:tmpl w:val="D9287D0C"/>
    <w:lvl w:ilvl="0" w:tplc="73C2564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2D05563"/>
    <w:multiLevelType w:val="hybridMultilevel"/>
    <w:tmpl w:val="61324E26"/>
    <w:lvl w:ilvl="0" w:tplc="714E47B0">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8E966B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7E0ED3"/>
    <w:multiLevelType w:val="hybridMultilevel"/>
    <w:tmpl w:val="B97EC626"/>
    <w:lvl w:ilvl="0" w:tplc="12209E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F0A0640"/>
    <w:multiLevelType w:val="multilevel"/>
    <w:tmpl w:val="AB9E56A0"/>
    <w:lvl w:ilvl="0">
      <w:start w:val="1"/>
      <w:numFmt w:val="decimal"/>
      <w:lvlText w:val="%1."/>
      <w:lvlJc w:val="left"/>
      <w:pPr>
        <w:ind w:left="72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2574495">
    <w:abstractNumId w:val="3"/>
  </w:num>
  <w:num w:numId="2" w16cid:durableId="774400724">
    <w:abstractNumId w:val="14"/>
  </w:num>
  <w:num w:numId="3" w16cid:durableId="548109012">
    <w:abstractNumId w:val="7"/>
  </w:num>
  <w:num w:numId="4" w16cid:durableId="757335452">
    <w:abstractNumId w:val="36"/>
  </w:num>
  <w:num w:numId="5" w16cid:durableId="598638330">
    <w:abstractNumId w:val="2"/>
  </w:num>
  <w:num w:numId="6" w16cid:durableId="1074425585">
    <w:abstractNumId w:val="18"/>
  </w:num>
  <w:num w:numId="7" w16cid:durableId="277369986">
    <w:abstractNumId w:val="23"/>
  </w:num>
  <w:num w:numId="8" w16cid:durableId="1431781236">
    <w:abstractNumId w:val="35"/>
  </w:num>
  <w:num w:numId="9" w16cid:durableId="2020427828">
    <w:abstractNumId w:val="33"/>
  </w:num>
  <w:num w:numId="10" w16cid:durableId="296032522">
    <w:abstractNumId w:val="34"/>
  </w:num>
  <w:num w:numId="11" w16cid:durableId="1646814763">
    <w:abstractNumId w:val="9"/>
  </w:num>
  <w:num w:numId="12" w16cid:durableId="997686931">
    <w:abstractNumId w:val="31"/>
  </w:num>
  <w:num w:numId="13" w16cid:durableId="1660385743">
    <w:abstractNumId w:val="20"/>
  </w:num>
  <w:num w:numId="14" w16cid:durableId="1587379909">
    <w:abstractNumId w:val="15"/>
  </w:num>
  <w:num w:numId="15" w16cid:durableId="1222980204">
    <w:abstractNumId w:val="19"/>
  </w:num>
  <w:num w:numId="16" w16cid:durableId="1799294719">
    <w:abstractNumId w:val="0"/>
  </w:num>
  <w:num w:numId="17" w16cid:durableId="818350584">
    <w:abstractNumId w:val="24"/>
  </w:num>
  <w:num w:numId="18" w16cid:durableId="1291936651">
    <w:abstractNumId w:val="27"/>
  </w:num>
  <w:num w:numId="19" w16cid:durableId="61804493">
    <w:abstractNumId w:val="21"/>
  </w:num>
  <w:num w:numId="20" w16cid:durableId="1072503074">
    <w:abstractNumId w:val="16"/>
  </w:num>
  <w:num w:numId="21" w16cid:durableId="1569145170">
    <w:abstractNumId w:val="30"/>
  </w:num>
  <w:num w:numId="22" w16cid:durableId="1722750722">
    <w:abstractNumId w:val="1"/>
  </w:num>
  <w:num w:numId="23" w16cid:durableId="6101124">
    <w:abstractNumId w:val="11"/>
  </w:num>
  <w:num w:numId="24" w16cid:durableId="644898807">
    <w:abstractNumId w:val="6"/>
  </w:num>
  <w:num w:numId="25" w16cid:durableId="1705135381">
    <w:abstractNumId w:val="10"/>
  </w:num>
  <w:num w:numId="26" w16cid:durableId="340133476">
    <w:abstractNumId w:val="8"/>
  </w:num>
  <w:num w:numId="27" w16cid:durableId="336471029">
    <w:abstractNumId w:val="4"/>
  </w:num>
  <w:num w:numId="28" w16cid:durableId="1080909381">
    <w:abstractNumId w:val="25"/>
  </w:num>
  <w:num w:numId="29" w16cid:durableId="1067728382">
    <w:abstractNumId w:val="17"/>
  </w:num>
  <w:num w:numId="30" w16cid:durableId="1844054466">
    <w:abstractNumId w:val="28"/>
  </w:num>
  <w:num w:numId="31" w16cid:durableId="707070429">
    <w:abstractNumId w:val="32"/>
  </w:num>
  <w:num w:numId="32" w16cid:durableId="2029792778">
    <w:abstractNumId w:val="29"/>
  </w:num>
  <w:num w:numId="33" w16cid:durableId="242421356">
    <w:abstractNumId w:val="5"/>
  </w:num>
  <w:num w:numId="34" w16cid:durableId="1647780057">
    <w:abstractNumId w:val="37"/>
  </w:num>
  <w:num w:numId="35" w16cid:durableId="161699554">
    <w:abstractNumId w:val="13"/>
  </w:num>
  <w:num w:numId="36" w16cid:durableId="1873684605">
    <w:abstractNumId w:val="26"/>
  </w:num>
  <w:num w:numId="37" w16cid:durableId="2117943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2068041">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6B5"/>
    <w:rsid w:val="00004EED"/>
    <w:rsid w:val="00006D36"/>
    <w:rsid w:val="0000721C"/>
    <w:rsid w:val="0001063D"/>
    <w:rsid w:val="00015B35"/>
    <w:rsid w:val="000236C2"/>
    <w:rsid w:val="000321D5"/>
    <w:rsid w:val="00033B97"/>
    <w:rsid w:val="00044978"/>
    <w:rsid w:val="0005209C"/>
    <w:rsid w:val="00055AE7"/>
    <w:rsid w:val="00062286"/>
    <w:rsid w:val="00064449"/>
    <w:rsid w:val="000646DC"/>
    <w:rsid w:val="000667A8"/>
    <w:rsid w:val="000676C6"/>
    <w:rsid w:val="00070838"/>
    <w:rsid w:val="0007215B"/>
    <w:rsid w:val="00081F76"/>
    <w:rsid w:val="000836E5"/>
    <w:rsid w:val="00087410"/>
    <w:rsid w:val="00096A4D"/>
    <w:rsid w:val="00097BB3"/>
    <w:rsid w:val="000A1F7B"/>
    <w:rsid w:val="000A2318"/>
    <w:rsid w:val="000A2DFF"/>
    <w:rsid w:val="000A348D"/>
    <w:rsid w:val="000A468D"/>
    <w:rsid w:val="000A5E61"/>
    <w:rsid w:val="000A6E73"/>
    <w:rsid w:val="000B330B"/>
    <w:rsid w:val="000B3FD9"/>
    <w:rsid w:val="000B69F7"/>
    <w:rsid w:val="000C3FA1"/>
    <w:rsid w:val="000C41AB"/>
    <w:rsid w:val="000C6324"/>
    <w:rsid w:val="000C7736"/>
    <w:rsid w:val="000D2FF2"/>
    <w:rsid w:val="000D307F"/>
    <w:rsid w:val="000D37F9"/>
    <w:rsid w:val="000E2FA3"/>
    <w:rsid w:val="000E4B8A"/>
    <w:rsid w:val="000E5502"/>
    <w:rsid w:val="000E6F23"/>
    <w:rsid w:val="000E72AB"/>
    <w:rsid w:val="000F45F4"/>
    <w:rsid w:val="000F6846"/>
    <w:rsid w:val="0010383A"/>
    <w:rsid w:val="001043D6"/>
    <w:rsid w:val="001128CC"/>
    <w:rsid w:val="00117B21"/>
    <w:rsid w:val="00123A54"/>
    <w:rsid w:val="0012432D"/>
    <w:rsid w:val="00126659"/>
    <w:rsid w:val="00135982"/>
    <w:rsid w:val="00141B38"/>
    <w:rsid w:val="001441EC"/>
    <w:rsid w:val="0015076C"/>
    <w:rsid w:val="001507F3"/>
    <w:rsid w:val="0015218C"/>
    <w:rsid w:val="001531E5"/>
    <w:rsid w:val="00157016"/>
    <w:rsid w:val="00160218"/>
    <w:rsid w:val="001602FC"/>
    <w:rsid w:val="00160B27"/>
    <w:rsid w:val="00167412"/>
    <w:rsid w:val="00171106"/>
    <w:rsid w:val="0017172A"/>
    <w:rsid w:val="00172BE3"/>
    <w:rsid w:val="001752C1"/>
    <w:rsid w:val="0017768A"/>
    <w:rsid w:val="00177C61"/>
    <w:rsid w:val="00180E3D"/>
    <w:rsid w:val="001876BC"/>
    <w:rsid w:val="001A0E26"/>
    <w:rsid w:val="001A146B"/>
    <w:rsid w:val="001A1CFC"/>
    <w:rsid w:val="001A4F44"/>
    <w:rsid w:val="001B07F2"/>
    <w:rsid w:val="001B441F"/>
    <w:rsid w:val="001B48C2"/>
    <w:rsid w:val="001B7592"/>
    <w:rsid w:val="001C02D6"/>
    <w:rsid w:val="001C20EC"/>
    <w:rsid w:val="001C4574"/>
    <w:rsid w:val="001C47F8"/>
    <w:rsid w:val="001C71F1"/>
    <w:rsid w:val="001C7ACA"/>
    <w:rsid w:val="001D3A7E"/>
    <w:rsid w:val="001E2F68"/>
    <w:rsid w:val="001E379B"/>
    <w:rsid w:val="001E39F6"/>
    <w:rsid w:val="001E4068"/>
    <w:rsid w:val="001F0D75"/>
    <w:rsid w:val="001F2D75"/>
    <w:rsid w:val="00202A27"/>
    <w:rsid w:val="002056DB"/>
    <w:rsid w:val="002065FC"/>
    <w:rsid w:val="00215D3F"/>
    <w:rsid w:val="00216863"/>
    <w:rsid w:val="00224300"/>
    <w:rsid w:val="00226AD9"/>
    <w:rsid w:val="00233A2D"/>
    <w:rsid w:val="00237E07"/>
    <w:rsid w:val="002413A6"/>
    <w:rsid w:val="00253B30"/>
    <w:rsid w:val="00254504"/>
    <w:rsid w:val="002546B7"/>
    <w:rsid w:val="00257742"/>
    <w:rsid w:val="0026087D"/>
    <w:rsid w:val="00260F22"/>
    <w:rsid w:val="00263776"/>
    <w:rsid w:val="0026476F"/>
    <w:rsid w:val="00270933"/>
    <w:rsid w:val="00271162"/>
    <w:rsid w:val="00272F74"/>
    <w:rsid w:val="0027316C"/>
    <w:rsid w:val="0027459C"/>
    <w:rsid w:val="00274FC1"/>
    <w:rsid w:val="00276B90"/>
    <w:rsid w:val="00277E6B"/>
    <w:rsid w:val="0028515A"/>
    <w:rsid w:val="002862EB"/>
    <w:rsid w:val="00290C52"/>
    <w:rsid w:val="0029117B"/>
    <w:rsid w:val="002A5FA2"/>
    <w:rsid w:val="002A7058"/>
    <w:rsid w:val="002B0BAE"/>
    <w:rsid w:val="002B4A66"/>
    <w:rsid w:val="002B698E"/>
    <w:rsid w:val="002C14FF"/>
    <w:rsid w:val="002C2847"/>
    <w:rsid w:val="002C2CBD"/>
    <w:rsid w:val="002C4751"/>
    <w:rsid w:val="002C6D5A"/>
    <w:rsid w:val="002C71B0"/>
    <w:rsid w:val="002D21C9"/>
    <w:rsid w:val="002D27B1"/>
    <w:rsid w:val="002D5845"/>
    <w:rsid w:val="002D66D2"/>
    <w:rsid w:val="002E2CA0"/>
    <w:rsid w:val="002E4A8C"/>
    <w:rsid w:val="002E500D"/>
    <w:rsid w:val="002F0B6B"/>
    <w:rsid w:val="002F4944"/>
    <w:rsid w:val="003013ED"/>
    <w:rsid w:val="003019DE"/>
    <w:rsid w:val="003032BA"/>
    <w:rsid w:val="00304030"/>
    <w:rsid w:val="00306964"/>
    <w:rsid w:val="00316715"/>
    <w:rsid w:val="00322853"/>
    <w:rsid w:val="00326772"/>
    <w:rsid w:val="00336854"/>
    <w:rsid w:val="00337434"/>
    <w:rsid w:val="0033754D"/>
    <w:rsid w:val="003453A8"/>
    <w:rsid w:val="0034567B"/>
    <w:rsid w:val="00351055"/>
    <w:rsid w:val="003519A9"/>
    <w:rsid w:val="003524D5"/>
    <w:rsid w:val="00355433"/>
    <w:rsid w:val="0035615F"/>
    <w:rsid w:val="00356868"/>
    <w:rsid w:val="0036024C"/>
    <w:rsid w:val="003623EE"/>
    <w:rsid w:val="003661AE"/>
    <w:rsid w:val="00367105"/>
    <w:rsid w:val="00370388"/>
    <w:rsid w:val="0037097F"/>
    <w:rsid w:val="00371780"/>
    <w:rsid w:val="00372202"/>
    <w:rsid w:val="00373A91"/>
    <w:rsid w:val="003846F9"/>
    <w:rsid w:val="00385D92"/>
    <w:rsid w:val="0038755C"/>
    <w:rsid w:val="0038788E"/>
    <w:rsid w:val="0039012E"/>
    <w:rsid w:val="0039034A"/>
    <w:rsid w:val="00392B7C"/>
    <w:rsid w:val="003A0211"/>
    <w:rsid w:val="003A44EE"/>
    <w:rsid w:val="003A52DC"/>
    <w:rsid w:val="003A7870"/>
    <w:rsid w:val="003A7888"/>
    <w:rsid w:val="003B050C"/>
    <w:rsid w:val="003C0337"/>
    <w:rsid w:val="003C0A9E"/>
    <w:rsid w:val="003C119F"/>
    <w:rsid w:val="003C158B"/>
    <w:rsid w:val="003C279A"/>
    <w:rsid w:val="003C3CF2"/>
    <w:rsid w:val="003D0DA3"/>
    <w:rsid w:val="003D12DE"/>
    <w:rsid w:val="003D466E"/>
    <w:rsid w:val="003D6D58"/>
    <w:rsid w:val="003E0DF3"/>
    <w:rsid w:val="003E2D01"/>
    <w:rsid w:val="003E66B4"/>
    <w:rsid w:val="003E6A3F"/>
    <w:rsid w:val="003E6B8E"/>
    <w:rsid w:val="003F28D8"/>
    <w:rsid w:val="003F29B1"/>
    <w:rsid w:val="003F7EDB"/>
    <w:rsid w:val="00402A50"/>
    <w:rsid w:val="004052C2"/>
    <w:rsid w:val="00406D38"/>
    <w:rsid w:val="00407D27"/>
    <w:rsid w:val="00411B38"/>
    <w:rsid w:val="00412E69"/>
    <w:rsid w:val="00413834"/>
    <w:rsid w:val="00422C36"/>
    <w:rsid w:val="00424620"/>
    <w:rsid w:val="004262A3"/>
    <w:rsid w:val="00430AFB"/>
    <w:rsid w:val="00430DDA"/>
    <w:rsid w:val="004326B5"/>
    <w:rsid w:val="00434543"/>
    <w:rsid w:val="00436F1B"/>
    <w:rsid w:val="00437BB5"/>
    <w:rsid w:val="0044165F"/>
    <w:rsid w:val="00451820"/>
    <w:rsid w:val="00451DE8"/>
    <w:rsid w:val="00456339"/>
    <w:rsid w:val="0045700E"/>
    <w:rsid w:val="004631C9"/>
    <w:rsid w:val="00463FDD"/>
    <w:rsid w:val="00464AB4"/>
    <w:rsid w:val="00467C73"/>
    <w:rsid w:val="00471FB2"/>
    <w:rsid w:val="0047744B"/>
    <w:rsid w:val="00483432"/>
    <w:rsid w:val="00483DC4"/>
    <w:rsid w:val="0048719B"/>
    <w:rsid w:val="00487E07"/>
    <w:rsid w:val="004935DE"/>
    <w:rsid w:val="00495FB9"/>
    <w:rsid w:val="00496766"/>
    <w:rsid w:val="004A2796"/>
    <w:rsid w:val="004A2A6C"/>
    <w:rsid w:val="004A3EEE"/>
    <w:rsid w:val="004A7F02"/>
    <w:rsid w:val="004B4F1A"/>
    <w:rsid w:val="004C292E"/>
    <w:rsid w:val="004C668E"/>
    <w:rsid w:val="004C6E51"/>
    <w:rsid w:val="004D0501"/>
    <w:rsid w:val="004D3247"/>
    <w:rsid w:val="004D3AA4"/>
    <w:rsid w:val="004D733C"/>
    <w:rsid w:val="004E3F1C"/>
    <w:rsid w:val="004E408C"/>
    <w:rsid w:val="004E415C"/>
    <w:rsid w:val="004E41E9"/>
    <w:rsid w:val="004E5BA5"/>
    <w:rsid w:val="004E6A91"/>
    <w:rsid w:val="004F1B5D"/>
    <w:rsid w:val="004F231C"/>
    <w:rsid w:val="004F7280"/>
    <w:rsid w:val="00501DAD"/>
    <w:rsid w:val="00504A66"/>
    <w:rsid w:val="00504CCC"/>
    <w:rsid w:val="00505081"/>
    <w:rsid w:val="00514018"/>
    <w:rsid w:val="005152EE"/>
    <w:rsid w:val="005204A0"/>
    <w:rsid w:val="0052156B"/>
    <w:rsid w:val="0052307A"/>
    <w:rsid w:val="005237E6"/>
    <w:rsid w:val="0052469D"/>
    <w:rsid w:val="00527E63"/>
    <w:rsid w:val="00530867"/>
    <w:rsid w:val="005325EB"/>
    <w:rsid w:val="00552649"/>
    <w:rsid w:val="00553A0A"/>
    <w:rsid w:val="00553B5F"/>
    <w:rsid w:val="005559BB"/>
    <w:rsid w:val="00562EDE"/>
    <w:rsid w:val="00563C3D"/>
    <w:rsid w:val="00566197"/>
    <w:rsid w:val="005664AF"/>
    <w:rsid w:val="00576955"/>
    <w:rsid w:val="005834C4"/>
    <w:rsid w:val="00583A0D"/>
    <w:rsid w:val="00586692"/>
    <w:rsid w:val="0059030A"/>
    <w:rsid w:val="00591C27"/>
    <w:rsid w:val="005964FD"/>
    <w:rsid w:val="00596B41"/>
    <w:rsid w:val="005A7857"/>
    <w:rsid w:val="005B19B2"/>
    <w:rsid w:val="005B7042"/>
    <w:rsid w:val="005C4D05"/>
    <w:rsid w:val="005D1F9D"/>
    <w:rsid w:val="005D57AC"/>
    <w:rsid w:val="005E7899"/>
    <w:rsid w:val="005F0B77"/>
    <w:rsid w:val="005F307F"/>
    <w:rsid w:val="005F6F69"/>
    <w:rsid w:val="005F7507"/>
    <w:rsid w:val="00602292"/>
    <w:rsid w:val="00604F06"/>
    <w:rsid w:val="006052BF"/>
    <w:rsid w:val="00612AA8"/>
    <w:rsid w:val="006160F8"/>
    <w:rsid w:val="0062006F"/>
    <w:rsid w:val="00621F70"/>
    <w:rsid w:val="0062211B"/>
    <w:rsid w:val="0062605B"/>
    <w:rsid w:val="006315B9"/>
    <w:rsid w:val="00636A6D"/>
    <w:rsid w:val="00637BE3"/>
    <w:rsid w:val="006435E3"/>
    <w:rsid w:val="00643CF7"/>
    <w:rsid w:val="006522FB"/>
    <w:rsid w:val="00654765"/>
    <w:rsid w:val="00665E20"/>
    <w:rsid w:val="006674A7"/>
    <w:rsid w:val="00672B36"/>
    <w:rsid w:val="00674A26"/>
    <w:rsid w:val="00680C30"/>
    <w:rsid w:val="00681AE6"/>
    <w:rsid w:val="006864B3"/>
    <w:rsid w:val="00687A14"/>
    <w:rsid w:val="0069040D"/>
    <w:rsid w:val="00694077"/>
    <w:rsid w:val="006957C0"/>
    <w:rsid w:val="0069771C"/>
    <w:rsid w:val="00697E0F"/>
    <w:rsid w:val="006A1FD8"/>
    <w:rsid w:val="006A4710"/>
    <w:rsid w:val="006A554E"/>
    <w:rsid w:val="006B43B2"/>
    <w:rsid w:val="006C724F"/>
    <w:rsid w:val="006D024E"/>
    <w:rsid w:val="006D1416"/>
    <w:rsid w:val="006D390E"/>
    <w:rsid w:val="006D3A50"/>
    <w:rsid w:val="006D45A0"/>
    <w:rsid w:val="006D4C44"/>
    <w:rsid w:val="006E6336"/>
    <w:rsid w:val="006F431B"/>
    <w:rsid w:val="006F7C3F"/>
    <w:rsid w:val="007045E3"/>
    <w:rsid w:val="00704825"/>
    <w:rsid w:val="00705C20"/>
    <w:rsid w:val="00707C9A"/>
    <w:rsid w:val="00712424"/>
    <w:rsid w:val="007152F5"/>
    <w:rsid w:val="007161D0"/>
    <w:rsid w:val="00717B54"/>
    <w:rsid w:val="0072244B"/>
    <w:rsid w:val="00723FD0"/>
    <w:rsid w:val="00727286"/>
    <w:rsid w:val="0073196E"/>
    <w:rsid w:val="007323D6"/>
    <w:rsid w:val="00741EEE"/>
    <w:rsid w:val="0074501E"/>
    <w:rsid w:val="007454C8"/>
    <w:rsid w:val="00746A59"/>
    <w:rsid w:val="00752CE9"/>
    <w:rsid w:val="007530B4"/>
    <w:rsid w:val="00754F4C"/>
    <w:rsid w:val="00762035"/>
    <w:rsid w:val="00762D61"/>
    <w:rsid w:val="007636B5"/>
    <w:rsid w:val="00767E1B"/>
    <w:rsid w:val="00772A7C"/>
    <w:rsid w:val="00773453"/>
    <w:rsid w:val="00780427"/>
    <w:rsid w:val="00782830"/>
    <w:rsid w:val="007852DB"/>
    <w:rsid w:val="00785553"/>
    <w:rsid w:val="00786FAB"/>
    <w:rsid w:val="007975AE"/>
    <w:rsid w:val="007A1700"/>
    <w:rsid w:val="007A2103"/>
    <w:rsid w:val="007A3874"/>
    <w:rsid w:val="007A7306"/>
    <w:rsid w:val="007A7CCA"/>
    <w:rsid w:val="007B015E"/>
    <w:rsid w:val="007B06DD"/>
    <w:rsid w:val="007B226E"/>
    <w:rsid w:val="007C0DE5"/>
    <w:rsid w:val="007C6701"/>
    <w:rsid w:val="007D124C"/>
    <w:rsid w:val="007E3E77"/>
    <w:rsid w:val="007E4669"/>
    <w:rsid w:val="007F0E93"/>
    <w:rsid w:val="007F118E"/>
    <w:rsid w:val="00800CEF"/>
    <w:rsid w:val="00801113"/>
    <w:rsid w:val="00805FF5"/>
    <w:rsid w:val="008065F7"/>
    <w:rsid w:val="00806C8B"/>
    <w:rsid w:val="00807ED0"/>
    <w:rsid w:val="00812868"/>
    <w:rsid w:val="0081338E"/>
    <w:rsid w:val="00813504"/>
    <w:rsid w:val="0081538A"/>
    <w:rsid w:val="00815B45"/>
    <w:rsid w:val="0082158E"/>
    <w:rsid w:val="00822BCE"/>
    <w:rsid w:val="00824C02"/>
    <w:rsid w:val="00825CA6"/>
    <w:rsid w:val="00825D4A"/>
    <w:rsid w:val="008329AB"/>
    <w:rsid w:val="008337CE"/>
    <w:rsid w:val="00836F5D"/>
    <w:rsid w:val="0083716C"/>
    <w:rsid w:val="00845768"/>
    <w:rsid w:val="0084650A"/>
    <w:rsid w:val="00850800"/>
    <w:rsid w:val="00857430"/>
    <w:rsid w:val="00857D8D"/>
    <w:rsid w:val="00861A46"/>
    <w:rsid w:val="00862F06"/>
    <w:rsid w:val="00865847"/>
    <w:rsid w:val="00873291"/>
    <w:rsid w:val="00876726"/>
    <w:rsid w:val="008806F0"/>
    <w:rsid w:val="00881B21"/>
    <w:rsid w:val="00884529"/>
    <w:rsid w:val="008856F9"/>
    <w:rsid w:val="00887A7E"/>
    <w:rsid w:val="0089052D"/>
    <w:rsid w:val="0089271B"/>
    <w:rsid w:val="008A1D5E"/>
    <w:rsid w:val="008A411C"/>
    <w:rsid w:val="008A4682"/>
    <w:rsid w:val="008A5B10"/>
    <w:rsid w:val="008C5A90"/>
    <w:rsid w:val="008C67EC"/>
    <w:rsid w:val="008C7CA6"/>
    <w:rsid w:val="008D038F"/>
    <w:rsid w:val="008E00B4"/>
    <w:rsid w:val="008E20F6"/>
    <w:rsid w:val="008E2322"/>
    <w:rsid w:val="008E3618"/>
    <w:rsid w:val="008E4D35"/>
    <w:rsid w:val="008F351B"/>
    <w:rsid w:val="008F3528"/>
    <w:rsid w:val="008F51B7"/>
    <w:rsid w:val="008F7E7E"/>
    <w:rsid w:val="00900B78"/>
    <w:rsid w:val="00900E19"/>
    <w:rsid w:val="0090454E"/>
    <w:rsid w:val="009079DD"/>
    <w:rsid w:val="0091536D"/>
    <w:rsid w:val="00916473"/>
    <w:rsid w:val="00921E8C"/>
    <w:rsid w:val="00925D40"/>
    <w:rsid w:val="00927FF5"/>
    <w:rsid w:val="00930FF9"/>
    <w:rsid w:val="009403B0"/>
    <w:rsid w:val="00942C3B"/>
    <w:rsid w:val="009506DE"/>
    <w:rsid w:val="00955D76"/>
    <w:rsid w:val="009669E9"/>
    <w:rsid w:val="009711C8"/>
    <w:rsid w:val="00981D20"/>
    <w:rsid w:val="00993CE8"/>
    <w:rsid w:val="00996446"/>
    <w:rsid w:val="0099659B"/>
    <w:rsid w:val="00997D25"/>
    <w:rsid w:val="009A439B"/>
    <w:rsid w:val="009B2E5A"/>
    <w:rsid w:val="009B777D"/>
    <w:rsid w:val="009C063E"/>
    <w:rsid w:val="009C2D71"/>
    <w:rsid w:val="009C404F"/>
    <w:rsid w:val="009C43C6"/>
    <w:rsid w:val="009D1AD6"/>
    <w:rsid w:val="009D2E2F"/>
    <w:rsid w:val="009D3597"/>
    <w:rsid w:val="009D7746"/>
    <w:rsid w:val="009E43C1"/>
    <w:rsid w:val="009E4E34"/>
    <w:rsid w:val="009E6A38"/>
    <w:rsid w:val="009E6D79"/>
    <w:rsid w:val="009F50CB"/>
    <w:rsid w:val="009F61A1"/>
    <w:rsid w:val="00A00AAA"/>
    <w:rsid w:val="00A010A1"/>
    <w:rsid w:val="00A11132"/>
    <w:rsid w:val="00A23795"/>
    <w:rsid w:val="00A237AF"/>
    <w:rsid w:val="00A247F0"/>
    <w:rsid w:val="00A33223"/>
    <w:rsid w:val="00A33933"/>
    <w:rsid w:val="00A36765"/>
    <w:rsid w:val="00A37534"/>
    <w:rsid w:val="00A42ECC"/>
    <w:rsid w:val="00A437EE"/>
    <w:rsid w:val="00A43955"/>
    <w:rsid w:val="00A45E8C"/>
    <w:rsid w:val="00A46142"/>
    <w:rsid w:val="00A47238"/>
    <w:rsid w:val="00A50075"/>
    <w:rsid w:val="00A515E3"/>
    <w:rsid w:val="00A54088"/>
    <w:rsid w:val="00A56BDA"/>
    <w:rsid w:val="00A60034"/>
    <w:rsid w:val="00A65071"/>
    <w:rsid w:val="00A71CA4"/>
    <w:rsid w:val="00A73172"/>
    <w:rsid w:val="00A735F6"/>
    <w:rsid w:val="00A7382D"/>
    <w:rsid w:val="00A76A53"/>
    <w:rsid w:val="00A8159B"/>
    <w:rsid w:val="00A81DA7"/>
    <w:rsid w:val="00A83379"/>
    <w:rsid w:val="00A84E6F"/>
    <w:rsid w:val="00A91A4F"/>
    <w:rsid w:val="00A924B1"/>
    <w:rsid w:val="00A92CC1"/>
    <w:rsid w:val="00A94C1F"/>
    <w:rsid w:val="00A96BAF"/>
    <w:rsid w:val="00AA45DC"/>
    <w:rsid w:val="00AA5674"/>
    <w:rsid w:val="00AA608C"/>
    <w:rsid w:val="00AA6897"/>
    <w:rsid w:val="00AB3CDC"/>
    <w:rsid w:val="00AB7E47"/>
    <w:rsid w:val="00AB7E5F"/>
    <w:rsid w:val="00AC34C7"/>
    <w:rsid w:val="00AC6927"/>
    <w:rsid w:val="00AC77B5"/>
    <w:rsid w:val="00AD070C"/>
    <w:rsid w:val="00AD38F4"/>
    <w:rsid w:val="00AD6FE3"/>
    <w:rsid w:val="00AE2E9C"/>
    <w:rsid w:val="00AF5ABB"/>
    <w:rsid w:val="00AF746F"/>
    <w:rsid w:val="00AF7B10"/>
    <w:rsid w:val="00B00087"/>
    <w:rsid w:val="00B014E4"/>
    <w:rsid w:val="00B0249B"/>
    <w:rsid w:val="00B03591"/>
    <w:rsid w:val="00B04A3A"/>
    <w:rsid w:val="00B07027"/>
    <w:rsid w:val="00B23568"/>
    <w:rsid w:val="00B302C3"/>
    <w:rsid w:val="00B30DF7"/>
    <w:rsid w:val="00B327C7"/>
    <w:rsid w:val="00B333F8"/>
    <w:rsid w:val="00B36067"/>
    <w:rsid w:val="00B40227"/>
    <w:rsid w:val="00B45C9C"/>
    <w:rsid w:val="00B51A73"/>
    <w:rsid w:val="00B56209"/>
    <w:rsid w:val="00B56D5F"/>
    <w:rsid w:val="00B64263"/>
    <w:rsid w:val="00B676C4"/>
    <w:rsid w:val="00B708D2"/>
    <w:rsid w:val="00B70C89"/>
    <w:rsid w:val="00B73DBA"/>
    <w:rsid w:val="00B76857"/>
    <w:rsid w:val="00B82306"/>
    <w:rsid w:val="00B829AC"/>
    <w:rsid w:val="00B86F67"/>
    <w:rsid w:val="00B87244"/>
    <w:rsid w:val="00B876C7"/>
    <w:rsid w:val="00B92A6B"/>
    <w:rsid w:val="00B92F2D"/>
    <w:rsid w:val="00B963A7"/>
    <w:rsid w:val="00B97618"/>
    <w:rsid w:val="00BA2819"/>
    <w:rsid w:val="00BA6659"/>
    <w:rsid w:val="00BA695B"/>
    <w:rsid w:val="00BB2303"/>
    <w:rsid w:val="00BC0180"/>
    <w:rsid w:val="00BC42EC"/>
    <w:rsid w:val="00BC64BA"/>
    <w:rsid w:val="00BC7B98"/>
    <w:rsid w:val="00BD6120"/>
    <w:rsid w:val="00BE3E87"/>
    <w:rsid w:val="00BE76A3"/>
    <w:rsid w:val="00BF1847"/>
    <w:rsid w:val="00C02685"/>
    <w:rsid w:val="00C02CD9"/>
    <w:rsid w:val="00C0436F"/>
    <w:rsid w:val="00C04C3A"/>
    <w:rsid w:val="00C16FEA"/>
    <w:rsid w:val="00C2008B"/>
    <w:rsid w:val="00C220B5"/>
    <w:rsid w:val="00C26CF7"/>
    <w:rsid w:val="00C27995"/>
    <w:rsid w:val="00C31E60"/>
    <w:rsid w:val="00C33895"/>
    <w:rsid w:val="00C364ED"/>
    <w:rsid w:val="00C43D6F"/>
    <w:rsid w:val="00C50BE5"/>
    <w:rsid w:val="00C550D5"/>
    <w:rsid w:val="00C56DAD"/>
    <w:rsid w:val="00C60AB9"/>
    <w:rsid w:val="00C62546"/>
    <w:rsid w:val="00C66F74"/>
    <w:rsid w:val="00C70A53"/>
    <w:rsid w:val="00C74911"/>
    <w:rsid w:val="00C75DB2"/>
    <w:rsid w:val="00C770DD"/>
    <w:rsid w:val="00C776CB"/>
    <w:rsid w:val="00C804CB"/>
    <w:rsid w:val="00C82EAE"/>
    <w:rsid w:val="00C8669C"/>
    <w:rsid w:val="00C86B43"/>
    <w:rsid w:val="00C87D64"/>
    <w:rsid w:val="00C87DD7"/>
    <w:rsid w:val="00C9274A"/>
    <w:rsid w:val="00C939DC"/>
    <w:rsid w:val="00C95CBF"/>
    <w:rsid w:val="00C96407"/>
    <w:rsid w:val="00CA6014"/>
    <w:rsid w:val="00CA7F9C"/>
    <w:rsid w:val="00CB1EC9"/>
    <w:rsid w:val="00CB3F2B"/>
    <w:rsid w:val="00CD3394"/>
    <w:rsid w:val="00CD350D"/>
    <w:rsid w:val="00CD6CF0"/>
    <w:rsid w:val="00CE2132"/>
    <w:rsid w:val="00CE606B"/>
    <w:rsid w:val="00CE7DD9"/>
    <w:rsid w:val="00CF192F"/>
    <w:rsid w:val="00CF757B"/>
    <w:rsid w:val="00D00D43"/>
    <w:rsid w:val="00D0735C"/>
    <w:rsid w:val="00D10145"/>
    <w:rsid w:val="00D12917"/>
    <w:rsid w:val="00D1365F"/>
    <w:rsid w:val="00D13C05"/>
    <w:rsid w:val="00D14911"/>
    <w:rsid w:val="00D21760"/>
    <w:rsid w:val="00D300B5"/>
    <w:rsid w:val="00D33B5F"/>
    <w:rsid w:val="00D35FF4"/>
    <w:rsid w:val="00D401C6"/>
    <w:rsid w:val="00D402B6"/>
    <w:rsid w:val="00D413A2"/>
    <w:rsid w:val="00D42F8A"/>
    <w:rsid w:val="00D43577"/>
    <w:rsid w:val="00D575CC"/>
    <w:rsid w:val="00D66275"/>
    <w:rsid w:val="00D704B2"/>
    <w:rsid w:val="00D72D7E"/>
    <w:rsid w:val="00D75A35"/>
    <w:rsid w:val="00D76D91"/>
    <w:rsid w:val="00D7740B"/>
    <w:rsid w:val="00D77B2A"/>
    <w:rsid w:val="00D810B7"/>
    <w:rsid w:val="00D829E7"/>
    <w:rsid w:val="00D90724"/>
    <w:rsid w:val="00D9271B"/>
    <w:rsid w:val="00D9343A"/>
    <w:rsid w:val="00DA08EF"/>
    <w:rsid w:val="00DA2048"/>
    <w:rsid w:val="00DA3AA9"/>
    <w:rsid w:val="00DA5035"/>
    <w:rsid w:val="00DA52E5"/>
    <w:rsid w:val="00DB2652"/>
    <w:rsid w:val="00DB3CF1"/>
    <w:rsid w:val="00DC39D4"/>
    <w:rsid w:val="00DD0961"/>
    <w:rsid w:val="00DD4EC7"/>
    <w:rsid w:val="00DD714D"/>
    <w:rsid w:val="00DE39ED"/>
    <w:rsid w:val="00DE67AE"/>
    <w:rsid w:val="00DF30A4"/>
    <w:rsid w:val="00DF32DA"/>
    <w:rsid w:val="00E00B15"/>
    <w:rsid w:val="00E039FC"/>
    <w:rsid w:val="00E07EC7"/>
    <w:rsid w:val="00E137A3"/>
    <w:rsid w:val="00E157F4"/>
    <w:rsid w:val="00E1753F"/>
    <w:rsid w:val="00E17C0D"/>
    <w:rsid w:val="00E22E90"/>
    <w:rsid w:val="00E23B6A"/>
    <w:rsid w:val="00E244BD"/>
    <w:rsid w:val="00E24EEC"/>
    <w:rsid w:val="00E2612A"/>
    <w:rsid w:val="00E31189"/>
    <w:rsid w:val="00E330DE"/>
    <w:rsid w:val="00E33621"/>
    <w:rsid w:val="00E41A92"/>
    <w:rsid w:val="00E43536"/>
    <w:rsid w:val="00E45515"/>
    <w:rsid w:val="00E460B0"/>
    <w:rsid w:val="00E50839"/>
    <w:rsid w:val="00E50CAA"/>
    <w:rsid w:val="00E545A6"/>
    <w:rsid w:val="00E67C73"/>
    <w:rsid w:val="00E71403"/>
    <w:rsid w:val="00E72B50"/>
    <w:rsid w:val="00E73230"/>
    <w:rsid w:val="00E75FF6"/>
    <w:rsid w:val="00E83D48"/>
    <w:rsid w:val="00E848E1"/>
    <w:rsid w:val="00E85BAD"/>
    <w:rsid w:val="00E979E0"/>
    <w:rsid w:val="00EA2411"/>
    <w:rsid w:val="00EA4FC7"/>
    <w:rsid w:val="00EB121F"/>
    <w:rsid w:val="00EB2227"/>
    <w:rsid w:val="00EB7634"/>
    <w:rsid w:val="00EB79F8"/>
    <w:rsid w:val="00EB7A29"/>
    <w:rsid w:val="00EC049C"/>
    <w:rsid w:val="00EC070A"/>
    <w:rsid w:val="00EC2714"/>
    <w:rsid w:val="00EC5405"/>
    <w:rsid w:val="00EC6561"/>
    <w:rsid w:val="00EC68BB"/>
    <w:rsid w:val="00ED0B2E"/>
    <w:rsid w:val="00ED13AA"/>
    <w:rsid w:val="00ED75A5"/>
    <w:rsid w:val="00EE0620"/>
    <w:rsid w:val="00EE2C8D"/>
    <w:rsid w:val="00EF2E10"/>
    <w:rsid w:val="00EF5D0C"/>
    <w:rsid w:val="00EF608A"/>
    <w:rsid w:val="00EF714F"/>
    <w:rsid w:val="00EF791C"/>
    <w:rsid w:val="00F003EA"/>
    <w:rsid w:val="00F0111F"/>
    <w:rsid w:val="00F041DE"/>
    <w:rsid w:val="00F048F3"/>
    <w:rsid w:val="00F10890"/>
    <w:rsid w:val="00F13738"/>
    <w:rsid w:val="00F1670E"/>
    <w:rsid w:val="00F21A99"/>
    <w:rsid w:val="00F22104"/>
    <w:rsid w:val="00F22A34"/>
    <w:rsid w:val="00F27959"/>
    <w:rsid w:val="00F31B7D"/>
    <w:rsid w:val="00F35E2A"/>
    <w:rsid w:val="00F54BAC"/>
    <w:rsid w:val="00F55B50"/>
    <w:rsid w:val="00F5773E"/>
    <w:rsid w:val="00F65873"/>
    <w:rsid w:val="00F67223"/>
    <w:rsid w:val="00F701FA"/>
    <w:rsid w:val="00F71F7D"/>
    <w:rsid w:val="00F74A77"/>
    <w:rsid w:val="00F74DDD"/>
    <w:rsid w:val="00F765F4"/>
    <w:rsid w:val="00F76FEE"/>
    <w:rsid w:val="00F87127"/>
    <w:rsid w:val="00F87C13"/>
    <w:rsid w:val="00F92333"/>
    <w:rsid w:val="00F938B9"/>
    <w:rsid w:val="00FA27FF"/>
    <w:rsid w:val="00FA2BCB"/>
    <w:rsid w:val="00FA50B2"/>
    <w:rsid w:val="00FB5290"/>
    <w:rsid w:val="00FB6C0E"/>
    <w:rsid w:val="00FC08A2"/>
    <w:rsid w:val="00FC219F"/>
    <w:rsid w:val="00FC7D2F"/>
    <w:rsid w:val="00FD0432"/>
    <w:rsid w:val="00FD1E4E"/>
    <w:rsid w:val="00FD3E1D"/>
    <w:rsid w:val="00FD4E56"/>
    <w:rsid w:val="00FE4FA4"/>
    <w:rsid w:val="00FE6062"/>
    <w:rsid w:val="00FE7D5A"/>
    <w:rsid w:val="00FF07CD"/>
    <w:rsid w:val="00FF245A"/>
    <w:rsid w:val="00FF70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33887"/>
  <w15:docId w15:val="{8C0A4EDD-5541-4B3D-A9CD-470FC1DE6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7F9"/>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2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26B5"/>
    <w:rPr>
      <w:color w:val="0563C1" w:themeColor="hyperlink"/>
      <w:u w:val="single"/>
    </w:rPr>
  </w:style>
  <w:style w:type="paragraph" w:styleId="BalloonText">
    <w:name w:val="Balloon Text"/>
    <w:basedOn w:val="Normal"/>
    <w:link w:val="BalloonTextChar"/>
    <w:uiPriority w:val="99"/>
    <w:semiHidden/>
    <w:unhideWhenUsed/>
    <w:rsid w:val="00AD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8F4"/>
    <w:rPr>
      <w:rFonts w:ascii="Tahoma" w:hAnsi="Tahoma" w:cs="Tahoma"/>
      <w:sz w:val="16"/>
      <w:szCs w:val="16"/>
    </w:rPr>
  </w:style>
  <w:style w:type="paragraph" w:styleId="Header">
    <w:name w:val="header"/>
    <w:basedOn w:val="Normal"/>
    <w:link w:val="HeaderChar"/>
    <w:uiPriority w:val="99"/>
    <w:unhideWhenUsed/>
    <w:rsid w:val="00FF24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45A"/>
  </w:style>
  <w:style w:type="paragraph" w:styleId="Footer">
    <w:name w:val="footer"/>
    <w:basedOn w:val="Normal"/>
    <w:link w:val="FooterChar"/>
    <w:uiPriority w:val="99"/>
    <w:unhideWhenUsed/>
    <w:rsid w:val="00FF24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45A"/>
  </w:style>
  <w:style w:type="paragraph" w:customStyle="1" w:styleId="CharChar2RakstzRakstzCharCharCharCharRakstzRakstzCharChar">
    <w:name w:val="Char Char2 Rakstz. Rakstz. Char Char Char Char Rakstz. Rakstz. Char Char"/>
    <w:basedOn w:val="Normal"/>
    <w:next w:val="BlockText"/>
    <w:rsid w:val="007A1700"/>
    <w:pPr>
      <w:spacing w:before="120" w:line="240" w:lineRule="exact"/>
      <w:ind w:firstLine="720"/>
      <w:jc w:val="both"/>
    </w:pPr>
    <w:rPr>
      <w:rFonts w:ascii="Verdana" w:eastAsia="Times New Roman" w:hAnsi="Verdana" w:cs="Times New Roman"/>
      <w:sz w:val="20"/>
      <w:szCs w:val="20"/>
      <w:lang w:val="en-US"/>
    </w:rPr>
  </w:style>
  <w:style w:type="paragraph" w:styleId="BlockText">
    <w:name w:val="Block Text"/>
    <w:basedOn w:val="Normal"/>
    <w:uiPriority w:val="99"/>
    <w:semiHidden/>
    <w:unhideWhenUsed/>
    <w:rsid w:val="007A170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ListParagraph">
    <w:name w:val="List Paragraph"/>
    <w:basedOn w:val="Normal"/>
    <w:uiPriority w:val="99"/>
    <w:qFormat/>
    <w:rsid w:val="007A1700"/>
    <w:pPr>
      <w:spacing w:after="0" w:line="240" w:lineRule="auto"/>
      <w:ind w:left="720"/>
      <w:contextualSpacing/>
    </w:pPr>
    <w:rPr>
      <w:rFonts w:ascii="Times New Roman" w:eastAsia="Times New Roman" w:hAnsi="Times New Roman" w:cs="Times New Roman"/>
      <w:sz w:val="24"/>
      <w:szCs w:val="24"/>
      <w:lang w:val="en-US"/>
    </w:rPr>
  </w:style>
  <w:style w:type="character" w:styleId="Strong">
    <w:name w:val="Strong"/>
    <w:qFormat/>
    <w:rsid w:val="004E3F1C"/>
    <w:rPr>
      <w:b/>
      <w:bCs/>
    </w:rPr>
  </w:style>
  <w:style w:type="paragraph" w:styleId="NormalWeb">
    <w:name w:val="Normal (Web)"/>
    <w:basedOn w:val="Normal"/>
    <w:uiPriority w:val="99"/>
    <w:rsid w:val="00F8712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
    <w:name w:val="Body Text"/>
    <w:aliases w:val="Body Text Char1,Body Text Char1 Char Char Char Char Char Char,Body Text Char1 Char Char2 Char,Body Text Char1 Char3 Char,Body Text Char3 Char,Pamatteksts Rakstz. Rakstz. Rakstz. Rakstz. Rakstz. Char2 Char"/>
    <w:basedOn w:val="Normal"/>
    <w:link w:val="BodyTextChar"/>
    <w:rsid w:val="00BD6120"/>
    <w:pPr>
      <w:spacing w:after="120" w:line="240" w:lineRule="auto"/>
    </w:pPr>
    <w:rPr>
      <w:rFonts w:ascii="RimTimes" w:eastAsia="Times New Roman" w:hAnsi="RimTimes" w:cs="Times New Roman"/>
      <w:sz w:val="24"/>
      <w:szCs w:val="20"/>
      <w:lang w:val="x-none" w:eastAsia="x-none"/>
    </w:rPr>
  </w:style>
  <w:style w:type="character" w:customStyle="1" w:styleId="BodyTextChar">
    <w:name w:val="Body Text Char"/>
    <w:aliases w:val="Body Text Char1 Char,Body Text Char1 Char Char Char Char Char Char Char,Body Text Char1 Char Char2 Char Char,Body Text Char1 Char3 Char Char,Body Text Char3 Char Char,Pamatteksts Rakstz. Rakstz. Rakstz. Rakstz. Rakstz. Char2 Char Char"/>
    <w:basedOn w:val="DefaultParagraphFont"/>
    <w:link w:val="BodyText"/>
    <w:rsid w:val="00BD6120"/>
    <w:rPr>
      <w:rFonts w:ascii="RimTimes" w:eastAsia="Times New Roman" w:hAnsi="RimTimes" w:cs="Times New Roman"/>
      <w:sz w:val="24"/>
      <w:szCs w:val="20"/>
      <w:lang w:val="x-none" w:eastAsia="x-none"/>
    </w:rPr>
  </w:style>
  <w:style w:type="character" w:customStyle="1" w:styleId="teaser">
    <w:name w:val="teaser"/>
    <w:basedOn w:val="DefaultParagraphFont"/>
    <w:rsid w:val="00E73230"/>
  </w:style>
  <w:style w:type="paragraph" w:customStyle="1" w:styleId="1">
    <w:name w:val="1"/>
    <w:basedOn w:val="Normal"/>
    <w:next w:val="BlockText"/>
    <w:rsid w:val="00505081"/>
    <w:pPr>
      <w:spacing w:before="120" w:line="240" w:lineRule="exact"/>
      <w:ind w:firstLine="720"/>
      <w:jc w:val="both"/>
    </w:pPr>
    <w:rPr>
      <w:rFonts w:ascii="Verdana" w:eastAsia="Times New Roman" w:hAnsi="Verdana" w:cs="Times New Roman"/>
      <w:sz w:val="20"/>
      <w:szCs w:val="20"/>
      <w:lang w:val="en-US"/>
    </w:rPr>
  </w:style>
  <w:style w:type="character" w:customStyle="1" w:styleId="UnresolvedMention1">
    <w:name w:val="Unresolved Mention1"/>
    <w:basedOn w:val="DefaultParagraphFont"/>
    <w:uiPriority w:val="99"/>
    <w:semiHidden/>
    <w:unhideWhenUsed/>
    <w:rsid w:val="002B0BAE"/>
    <w:rPr>
      <w:color w:val="605E5C"/>
      <w:shd w:val="clear" w:color="auto" w:fill="E1DFDD"/>
    </w:rPr>
  </w:style>
  <w:style w:type="paragraph" w:styleId="NoSpacing">
    <w:name w:val="No Spacing"/>
    <w:uiPriority w:val="1"/>
    <w:qFormat/>
    <w:rsid w:val="00822BCE"/>
    <w:pPr>
      <w:spacing w:after="0" w:line="240" w:lineRule="auto"/>
    </w:pPr>
  </w:style>
  <w:style w:type="character" w:styleId="CommentReference">
    <w:name w:val="annotation reference"/>
    <w:basedOn w:val="DefaultParagraphFont"/>
    <w:uiPriority w:val="99"/>
    <w:semiHidden/>
    <w:unhideWhenUsed/>
    <w:rsid w:val="00900E19"/>
    <w:rPr>
      <w:sz w:val="16"/>
      <w:szCs w:val="16"/>
    </w:rPr>
  </w:style>
  <w:style w:type="paragraph" w:customStyle="1" w:styleId="Komentrateksts1">
    <w:name w:val="Komentāra teksts1"/>
    <w:basedOn w:val="Normal"/>
    <w:next w:val="CommentText"/>
    <w:link w:val="KomentratekstsRakstz"/>
    <w:uiPriority w:val="99"/>
    <w:semiHidden/>
    <w:unhideWhenUsed/>
    <w:rsid w:val="00900E19"/>
    <w:pPr>
      <w:spacing w:after="0" w:line="240" w:lineRule="auto"/>
      <w:jc w:val="both"/>
    </w:pPr>
    <w:rPr>
      <w:rFonts w:eastAsia="Calibri"/>
      <w:noProof w:val="0"/>
      <w:sz w:val="20"/>
      <w:szCs w:val="20"/>
    </w:rPr>
  </w:style>
  <w:style w:type="character" w:customStyle="1" w:styleId="KomentratekstsRakstz">
    <w:name w:val="Komentāra teksts Rakstz."/>
    <w:basedOn w:val="DefaultParagraphFont"/>
    <w:link w:val="Komentrateksts1"/>
    <w:uiPriority w:val="99"/>
    <w:semiHidden/>
    <w:rsid w:val="00900E19"/>
    <w:rPr>
      <w:rFonts w:eastAsia="Calibri"/>
      <w:sz w:val="20"/>
      <w:szCs w:val="20"/>
    </w:rPr>
  </w:style>
  <w:style w:type="paragraph" w:styleId="CommentText">
    <w:name w:val="annotation text"/>
    <w:basedOn w:val="Normal"/>
    <w:link w:val="CommentTextChar"/>
    <w:uiPriority w:val="99"/>
    <w:semiHidden/>
    <w:unhideWhenUsed/>
    <w:rsid w:val="00900E19"/>
    <w:pPr>
      <w:spacing w:line="240" w:lineRule="auto"/>
    </w:pPr>
    <w:rPr>
      <w:sz w:val="20"/>
      <w:szCs w:val="20"/>
    </w:rPr>
  </w:style>
  <w:style w:type="character" w:customStyle="1" w:styleId="CommentTextChar">
    <w:name w:val="Comment Text Char"/>
    <w:basedOn w:val="DefaultParagraphFont"/>
    <w:link w:val="CommentText"/>
    <w:uiPriority w:val="99"/>
    <w:semiHidden/>
    <w:rsid w:val="00900E19"/>
    <w:rPr>
      <w:noProof/>
      <w:sz w:val="20"/>
      <w:szCs w:val="20"/>
    </w:rPr>
  </w:style>
  <w:style w:type="paragraph" w:customStyle="1" w:styleId="Parasts1">
    <w:name w:val="Parasts1"/>
    <w:rsid w:val="00B3606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95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2E2F809A46DFFA42A1A129D98068B3E9" ma:contentTypeVersion="17" ma:contentTypeDescription="Izveidot jaunu dokumentu." ma:contentTypeScope="" ma:versionID="d54ff0f060aaf6b501561b7615fd6d7a">
  <xsd:schema xmlns:xsd="http://www.w3.org/2001/XMLSchema" xmlns:xs="http://www.w3.org/2001/XMLSchema" xmlns:p="http://schemas.microsoft.com/office/2006/metadata/properties" xmlns:ns1="http://schemas.microsoft.com/sharepoint/v3" xmlns:ns2="b6b6b0de-984a-4a78-a39f-cb9c8b26df3b" xmlns:ns3="30f27a67-e3d9-46c1-b96c-c174a62fd7b5" xmlns:ns4="d73c6baf-9cf2-4cf2-a117-76c67141543a" targetNamespace="http://schemas.microsoft.com/office/2006/metadata/properties" ma:root="true" ma:fieldsID="2935094fefb327d9d2562fd8211307e9" ns1:_="" ns2:_="" ns3:_="" ns4:_="">
    <xsd:import namespace="http://schemas.microsoft.com/sharepoint/v3"/>
    <xsd:import namespace="b6b6b0de-984a-4a78-a39f-cb9c8b26df3b"/>
    <xsd:import namespace="30f27a67-e3d9-46c1-b96c-c174a62fd7b5"/>
    <xsd:import namespace="d73c6baf-9cf2-4cf2-a117-76c67141543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Vienotās atbilstības politikas rekvizīti" ma:hidden="true" ma:internalName="_ip_UnifiedCompliancePolicyProperties">
      <xsd:simpleType>
        <xsd:restriction base="dms:Note"/>
      </xsd:simpleType>
    </xsd:element>
    <xsd:element name="_ip_UnifiedCompliancePolicyUIAction" ma:index="20"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6b0de-984a-4a78-a39f-cb9c8b26df3b"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f27a67-e3d9-46c1-b96c-c174a62fd7b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2d670e09-1a66-4566-9c30-fc6678b8969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3c6baf-9cf2-4cf2-a117-76c67141543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cba5719-2e4d-4aeb-84b2-55182196a006}" ma:internalName="TaxCatchAll" ma:showField="CatchAllData" ma:web="d73c6baf-9cf2-4cf2-a117-76c6714154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3c6baf-9cf2-4cf2-a117-76c67141543a" xsi:nil="true"/>
    <_ip_UnifiedCompliancePolicyProperties xmlns="http://schemas.microsoft.com/sharepoint/v3" xsi:nil="true"/>
    <lcf76f155ced4ddcb4097134ff3c332f xmlns="30f27a67-e3d9-46c1-b96c-c174a62fd7b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DC81E7-7EC7-46AA-A4E7-F14F37A0C4E6}">
  <ds:schemaRefs>
    <ds:schemaRef ds:uri="http://schemas.openxmlformats.org/officeDocument/2006/bibliography"/>
  </ds:schemaRefs>
</ds:datastoreItem>
</file>

<file path=customXml/itemProps2.xml><?xml version="1.0" encoding="utf-8"?>
<ds:datastoreItem xmlns:ds="http://schemas.openxmlformats.org/officeDocument/2006/customXml" ds:itemID="{A96CF8E4-0D4A-4061-B09C-2DA8073B3B32}"/>
</file>

<file path=customXml/itemProps3.xml><?xml version="1.0" encoding="utf-8"?>
<ds:datastoreItem xmlns:ds="http://schemas.openxmlformats.org/officeDocument/2006/customXml" ds:itemID="{6013DFC8-7182-48AE-8A3F-8BA2962F342F}"/>
</file>

<file path=customXml/itemProps4.xml><?xml version="1.0" encoding="utf-8"?>
<ds:datastoreItem xmlns:ds="http://schemas.openxmlformats.org/officeDocument/2006/customXml" ds:itemID="{A3F3FB01-A96F-42DE-AD0F-B1E83ADBB0A2}"/>
</file>

<file path=docProps/app.xml><?xml version="1.0" encoding="utf-8"?>
<Properties xmlns="http://schemas.openxmlformats.org/officeDocument/2006/extended-properties" xmlns:vt="http://schemas.openxmlformats.org/officeDocument/2006/docPropsVTypes">
  <Template>Normal.dotm</Template>
  <TotalTime>0</TotalTime>
  <Pages>4</Pages>
  <Words>6826</Words>
  <Characters>3892</Characters>
  <Application>Microsoft Office Word</Application>
  <DocSecurity>4</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dc:creator>
  <cp:lastModifiedBy>Jana Jākobsone</cp:lastModifiedBy>
  <cp:revision>2</cp:revision>
  <cp:lastPrinted>2022-02-16T07:50:00Z</cp:lastPrinted>
  <dcterms:created xsi:type="dcterms:W3CDTF">2023-02-21T14:51:00Z</dcterms:created>
  <dcterms:modified xsi:type="dcterms:W3CDTF">2023-02-21T14:51:00Z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0x0101002E2F809A46DFFA42A1A129D98068B3E9</vt:lpwstr>
  </property>
</Properties>
</file>